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273"/>
        <w:gridCol w:w="2212"/>
      </w:tblGrid>
      <w:tr w:rsidR="005E3788" w:rsidTr="005C4AC8">
        <w:tc>
          <w:tcPr>
            <w:tcW w:w="1809" w:type="dxa"/>
            <w:vAlign w:val="center"/>
          </w:tcPr>
          <w:p w:rsidR="005E3788" w:rsidRDefault="005E3788" w:rsidP="009516AB">
            <w:pPr>
              <w:pStyle w:val="NoSpacing"/>
            </w:pPr>
            <w:r>
              <w:rPr>
                <w:noProof/>
                <w:lang w:eastAsia="en-ZA"/>
              </w:rPr>
              <w:drawing>
                <wp:inline distT="0" distB="0" distL="0" distR="0" wp14:anchorId="7DC31608" wp14:editId="40313B26">
                  <wp:extent cx="1000125" cy="922734"/>
                  <wp:effectExtent l="0" t="0" r="0" b="0"/>
                  <wp:docPr id="3" name="Picture 3" descr="Cape Town Community Police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e Town Community Police For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1511" cy="924013"/>
                          </a:xfrm>
                          <a:prstGeom prst="rect">
                            <a:avLst/>
                          </a:prstGeom>
                          <a:noFill/>
                          <a:ln>
                            <a:noFill/>
                          </a:ln>
                        </pic:spPr>
                      </pic:pic>
                    </a:graphicData>
                  </a:graphic>
                </wp:inline>
              </w:drawing>
            </w:r>
          </w:p>
        </w:tc>
        <w:tc>
          <w:tcPr>
            <w:tcW w:w="5812" w:type="dxa"/>
          </w:tcPr>
          <w:p w:rsidR="005E3788" w:rsidRPr="003139A9" w:rsidRDefault="005E3788" w:rsidP="005C4AC8">
            <w:pPr>
              <w:pStyle w:val="Address1"/>
              <w:rPr>
                <w:rFonts w:ascii="Arial" w:hAnsi="Arial"/>
                <w:b/>
                <w:color w:val="auto"/>
                <w:sz w:val="32"/>
                <w:szCs w:val="32"/>
              </w:rPr>
            </w:pPr>
            <w:r w:rsidRPr="003139A9">
              <w:rPr>
                <w:rFonts w:ascii="Arial" w:hAnsi="Arial"/>
                <w:b/>
                <w:color w:val="auto"/>
                <w:sz w:val="32"/>
                <w:szCs w:val="32"/>
              </w:rPr>
              <w:t>Betty’s Bay</w:t>
            </w:r>
          </w:p>
          <w:p w:rsidR="005E3788" w:rsidRPr="003139A9" w:rsidRDefault="005E3788" w:rsidP="005C4AC8">
            <w:pPr>
              <w:pStyle w:val="Address1"/>
              <w:rPr>
                <w:rFonts w:ascii="Arial" w:hAnsi="Arial"/>
                <w:color w:val="auto"/>
                <w:sz w:val="24"/>
                <w:szCs w:val="24"/>
              </w:rPr>
            </w:pPr>
            <w:r w:rsidRPr="003139A9">
              <w:rPr>
                <w:rFonts w:ascii="Arial" w:hAnsi="Arial"/>
                <w:b/>
                <w:color w:val="auto"/>
                <w:sz w:val="32"/>
                <w:szCs w:val="32"/>
              </w:rPr>
              <w:t>Neighbourhood Watch</w:t>
            </w:r>
          </w:p>
          <w:p w:rsidR="005E3788" w:rsidRPr="003139A9" w:rsidRDefault="005E3788" w:rsidP="005C4AC8">
            <w:pPr>
              <w:pStyle w:val="Address1"/>
              <w:jc w:val="left"/>
              <w:rPr>
                <w:rFonts w:ascii="Arial" w:hAnsi="Arial"/>
                <w:color w:val="auto"/>
                <w:sz w:val="20"/>
                <w:szCs w:val="20"/>
              </w:rPr>
            </w:pPr>
          </w:p>
          <w:p w:rsidR="005E3788" w:rsidRPr="003139A9" w:rsidRDefault="005E3788" w:rsidP="005C4AC8">
            <w:pPr>
              <w:pStyle w:val="Address1"/>
              <w:jc w:val="left"/>
              <w:rPr>
                <w:rFonts w:ascii="Arial" w:hAnsi="Arial"/>
                <w:color w:val="auto"/>
                <w:sz w:val="24"/>
                <w:szCs w:val="24"/>
              </w:rPr>
            </w:pPr>
            <w:r w:rsidRPr="003139A9">
              <w:rPr>
                <w:rFonts w:ascii="Arial" w:hAnsi="Arial"/>
                <w:color w:val="auto"/>
                <w:sz w:val="24"/>
                <w:szCs w:val="24"/>
              </w:rPr>
              <w:t>Emergency Number:</w:t>
            </w:r>
            <w:r>
              <w:rPr>
                <w:rFonts w:ascii="Arial" w:hAnsi="Arial"/>
                <w:color w:val="auto"/>
                <w:sz w:val="24"/>
                <w:szCs w:val="24"/>
              </w:rPr>
              <w:t xml:space="preserve">     </w:t>
            </w:r>
            <w:r w:rsidRPr="003139A9">
              <w:rPr>
                <w:rFonts w:ascii="Arial" w:hAnsi="Arial"/>
                <w:color w:val="auto"/>
                <w:sz w:val="36"/>
                <w:szCs w:val="36"/>
              </w:rPr>
              <w:t>072 015 5729</w:t>
            </w:r>
          </w:p>
          <w:p w:rsidR="005E3788" w:rsidRPr="003139A9" w:rsidRDefault="005E3788" w:rsidP="005C4AC8">
            <w:pPr>
              <w:pStyle w:val="Address1"/>
              <w:jc w:val="left"/>
              <w:rPr>
                <w:rFonts w:ascii="Arial" w:hAnsi="Arial"/>
                <w:color w:val="auto"/>
                <w:sz w:val="24"/>
                <w:szCs w:val="24"/>
              </w:rPr>
            </w:pPr>
            <w:r w:rsidRPr="003139A9">
              <w:rPr>
                <w:rFonts w:ascii="Arial" w:hAnsi="Arial"/>
                <w:color w:val="auto"/>
                <w:sz w:val="24"/>
                <w:szCs w:val="24"/>
              </w:rPr>
              <w:t>Coordinat</w:t>
            </w:r>
            <w:r w:rsidR="00490903">
              <w:rPr>
                <w:rFonts w:ascii="Arial" w:hAnsi="Arial"/>
                <w:color w:val="auto"/>
                <w:sz w:val="24"/>
                <w:szCs w:val="24"/>
              </w:rPr>
              <w:t>or:                   082 528 6053</w:t>
            </w:r>
          </w:p>
          <w:p w:rsidR="005E3788" w:rsidRDefault="005E3788" w:rsidP="009516AB">
            <w:pPr>
              <w:pStyle w:val="NoSpacing"/>
              <w:rPr>
                <w:rStyle w:val="Hyperlink"/>
              </w:rPr>
            </w:pPr>
            <w:r w:rsidRPr="003139A9">
              <w:t>Email Address:</w:t>
            </w:r>
            <w:r>
              <w:t xml:space="preserve">             </w:t>
            </w:r>
            <w:hyperlink r:id="rId6" w:history="1">
              <w:r w:rsidRPr="003139A9">
                <w:rPr>
                  <w:rStyle w:val="Hyperlink"/>
                </w:rPr>
                <w:t>bbaynhw16@gmail.com</w:t>
              </w:r>
            </w:hyperlink>
          </w:p>
          <w:p w:rsidR="005E3788" w:rsidRDefault="005E3788" w:rsidP="009516AB">
            <w:pPr>
              <w:pStyle w:val="NoSpacing"/>
            </w:pPr>
          </w:p>
        </w:tc>
        <w:tc>
          <w:tcPr>
            <w:tcW w:w="2236" w:type="dxa"/>
            <w:vAlign w:val="center"/>
          </w:tcPr>
          <w:p w:rsidR="005E3788" w:rsidRDefault="005E3788" w:rsidP="009516AB">
            <w:pPr>
              <w:pStyle w:val="NoSpacing"/>
            </w:pPr>
            <w:r w:rsidRPr="003139A9">
              <w:rPr>
                <w:noProof/>
                <w:lang w:eastAsia="en-ZA"/>
              </w:rPr>
              <w:drawing>
                <wp:inline distT="0" distB="0" distL="0" distR="0" wp14:anchorId="3BB6FF97" wp14:editId="76781513">
                  <wp:extent cx="1200149" cy="571500"/>
                  <wp:effectExtent l="0" t="0" r="635" b="0"/>
                  <wp:docPr id="4" name="Picture 4" descr="Buurtwa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4" descr="Buurtwag">
                            <a:hlinkClick r:id="rId8" action="ppaction://hlinkfile"/>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560" cy="572172"/>
                          </a:xfrm>
                          <a:prstGeom prst="rect">
                            <a:avLst/>
                          </a:prstGeom>
                          <a:noFill/>
                          <a:ln>
                            <a:noFill/>
                          </a:ln>
                        </pic:spPr>
                      </pic:pic>
                    </a:graphicData>
                  </a:graphic>
                </wp:inline>
              </w:drawing>
            </w:r>
          </w:p>
        </w:tc>
      </w:tr>
    </w:tbl>
    <w:p w:rsidR="005E3788" w:rsidRPr="00ED3D0E" w:rsidRDefault="005E3788" w:rsidP="009516AB">
      <w:pPr>
        <w:pStyle w:val="NoSpacing"/>
        <w:rPr>
          <w:b w:val="0"/>
        </w:rPr>
      </w:pPr>
    </w:p>
    <w:p w:rsidR="004D354A" w:rsidRPr="000D766D" w:rsidRDefault="004D354A" w:rsidP="009516AB">
      <w:pPr>
        <w:pStyle w:val="NoSpacing"/>
      </w:pPr>
      <w:r w:rsidRPr="000D766D">
        <w:t xml:space="preserve">BBNW </w:t>
      </w:r>
      <w:r w:rsidR="005E3788" w:rsidRPr="000D766D">
        <w:t>INFO BULLETIN</w:t>
      </w:r>
      <w:r w:rsidRPr="000D766D">
        <w:t xml:space="preserve"> </w:t>
      </w:r>
      <w:r w:rsidR="00E6424D" w:rsidRPr="000D766D">
        <w:t>5</w:t>
      </w:r>
      <w:r w:rsidRPr="000D766D">
        <w:t xml:space="preserve"> </w:t>
      </w:r>
      <w:r w:rsidR="00DC69B2" w:rsidRPr="000D766D">
        <w:t>OF</w:t>
      </w:r>
      <w:r w:rsidRPr="000D766D">
        <w:t xml:space="preserve"> 2020</w:t>
      </w:r>
    </w:p>
    <w:p w:rsidR="004D354A" w:rsidRPr="00ED3D0E" w:rsidRDefault="004D354A" w:rsidP="009516AB">
      <w:pPr>
        <w:pStyle w:val="NoSpacing"/>
        <w:rPr>
          <w:b w:val="0"/>
        </w:rPr>
      </w:pPr>
    </w:p>
    <w:p w:rsidR="00066DA6" w:rsidRPr="00ED3D0E" w:rsidRDefault="00066DA6" w:rsidP="00066DA6">
      <w:pPr>
        <w:spacing w:after="0" w:line="240" w:lineRule="auto"/>
        <w:jc w:val="both"/>
        <w:rPr>
          <w:rFonts w:eastAsia="Times New Roman"/>
          <w:lang w:eastAsia="en-ZA"/>
        </w:rPr>
      </w:pPr>
      <w:r w:rsidRPr="00ED3D0E">
        <w:rPr>
          <w:rFonts w:eastAsia="Times New Roman"/>
          <w:lang w:eastAsia="en-ZA"/>
        </w:rPr>
        <w:t>Dear members</w:t>
      </w:r>
    </w:p>
    <w:p w:rsidR="00066DA6" w:rsidRPr="00ED3D0E" w:rsidRDefault="00066DA6" w:rsidP="00ED3D0E">
      <w:pPr>
        <w:pStyle w:val="NoSpacing"/>
        <w:rPr>
          <w:b w:val="0"/>
          <w:lang w:eastAsia="en-ZA"/>
        </w:rPr>
      </w:pPr>
    </w:p>
    <w:p w:rsidR="00066DA6" w:rsidRPr="000D766D" w:rsidRDefault="00066DA6" w:rsidP="00ED3D0E">
      <w:pPr>
        <w:pStyle w:val="NoSpacing"/>
        <w:rPr>
          <w:lang w:eastAsia="en-ZA"/>
        </w:rPr>
      </w:pPr>
      <w:r w:rsidRPr="000D766D">
        <w:rPr>
          <w:lang w:eastAsia="en-ZA"/>
        </w:rPr>
        <w:t>OPENING STATEMENT</w:t>
      </w:r>
    </w:p>
    <w:p w:rsidR="00066DA6" w:rsidRPr="00ED3D0E" w:rsidRDefault="00066DA6" w:rsidP="00ED3D0E">
      <w:pPr>
        <w:pStyle w:val="NoSpacing"/>
        <w:rPr>
          <w:b w:val="0"/>
          <w:lang w:eastAsia="en-ZA"/>
        </w:rPr>
      </w:pPr>
    </w:p>
    <w:p w:rsidR="00066DA6" w:rsidRDefault="00066DA6" w:rsidP="00ED3D0E">
      <w:pPr>
        <w:pStyle w:val="NoSpacing"/>
        <w:rPr>
          <w:b w:val="0"/>
          <w:lang w:eastAsia="en-ZA"/>
        </w:rPr>
      </w:pPr>
      <w:r w:rsidRPr="00ED3D0E">
        <w:rPr>
          <w:b w:val="0"/>
          <w:lang w:eastAsia="en-ZA"/>
        </w:rPr>
        <w:t>1.</w:t>
      </w:r>
      <w:r w:rsidRPr="00ED3D0E">
        <w:rPr>
          <w:b w:val="0"/>
          <w:lang w:eastAsia="en-ZA"/>
        </w:rPr>
        <w:tab/>
        <w:t xml:space="preserve">I would like to </w:t>
      </w:r>
      <w:r w:rsidR="00ED3D0E" w:rsidRPr="00ED3D0E">
        <w:rPr>
          <w:b w:val="0"/>
          <w:lang w:eastAsia="en-ZA"/>
        </w:rPr>
        <w:t>thank everyo</w:t>
      </w:r>
      <w:r w:rsidR="00ED3D0E">
        <w:rPr>
          <w:b w:val="0"/>
          <w:lang w:eastAsia="en-ZA"/>
        </w:rPr>
        <w:t>ne for their inputs, suggestions and crime reporting. I thank those too</w:t>
      </w:r>
      <w:r w:rsidR="00490903">
        <w:rPr>
          <w:b w:val="0"/>
          <w:lang w:eastAsia="en-ZA"/>
        </w:rPr>
        <w:t>,</w:t>
      </w:r>
      <w:r w:rsidR="00ED3D0E">
        <w:rPr>
          <w:b w:val="0"/>
          <w:lang w:eastAsia="en-ZA"/>
        </w:rPr>
        <w:t xml:space="preserve"> who have contributed to our coffers.</w:t>
      </w:r>
      <w:r w:rsidR="00B65452">
        <w:rPr>
          <w:b w:val="0"/>
          <w:lang w:eastAsia="en-ZA"/>
        </w:rPr>
        <w:t xml:space="preserve"> We </w:t>
      </w:r>
      <w:r w:rsidR="00617CAC">
        <w:rPr>
          <w:b w:val="0"/>
          <w:lang w:eastAsia="en-ZA"/>
        </w:rPr>
        <w:t>could be more effective if more passive members became active members.</w:t>
      </w:r>
    </w:p>
    <w:p w:rsidR="00ED3D0E" w:rsidRDefault="00ED3D0E" w:rsidP="00ED3D0E">
      <w:pPr>
        <w:pStyle w:val="NoSpacing"/>
        <w:rPr>
          <w:b w:val="0"/>
          <w:lang w:eastAsia="en-ZA"/>
        </w:rPr>
      </w:pPr>
    </w:p>
    <w:p w:rsidR="00ED3D0E" w:rsidRPr="000D766D" w:rsidRDefault="00ED3D0E" w:rsidP="00ED3D0E">
      <w:pPr>
        <w:pStyle w:val="NoSpacing"/>
        <w:rPr>
          <w:lang w:eastAsia="en-ZA"/>
        </w:rPr>
      </w:pPr>
      <w:r w:rsidRPr="000D766D">
        <w:rPr>
          <w:lang w:eastAsia="en-ZA"/>
        </w:rPr>
        <w:t>OUR STATUS</w:t>
      </w:r>
    </w:p>
    <w:p w:rsidR="00ED3D0E" w:rsidRDefault="00ED3D0E" w:rsidP="00ED3D0E">
      <w:pPr>
        <w:pStyle w:val="NoSpacing"/>
        <w:rPr>
          <w:b w:val="0"/>
          <w:lang w:eastAsia="en-ZA"/>
        </w:rPr>
      </w:pPr>
    </w:p>
    <w:p w:rsidR="00ED3D0E" w:rsidRDefault="00ED3D0E" w:rsidP="00ED3D0E">
      <w:pPr>
        <w:pStyle w:val="NoSpacing"/>
        <w:rPr>
          <w:b w:val="0"/>
          <w:lang w:eastAsia="en-ZA"/>
        </w:rPr>
      </w:pPr>
      <w:r>
        <w:rPr>
          <w:b w:val="0"/>
          <w:lang w:eastAsia="en-ZA"/>
        </w:rPr>
        <w:t>2.</w:t>
      </w:r>
      <w:r>
        <w:rPr>
          <w:b w:val="0"/>
          <w:lang w:eastAsia="en-ZA"/>
        </w:rPr>
        <w:tab/>
        <w:t>Premise</w:t>
      </w:r>
      <w:r w:rsidR="00072F35">
        <w:rPr>
          <w:b w:val="0"/>
          <w:lang w:eastAsia="en-ZA"/>
        </w:rPr>
        <w:t>s/plots/houses</w:t>
      </w:r>
      <w:r w:rsidR="00072F35">
        <w:rPr>
          <w:b w:val="0"/>
          <w:lang w:eastAsia="en-ZA"/>
        </w:rPr>
        <w:tab/>
      </w:r>
      <w:r w:rsidR="00072F35">
        <w:rPr>
          <w:b w:val="0"/>
          <w:lang w:eastAsia="en-ZA"/>
        </w:rPr>
        <w:tab/>
      </w:r>
      <w:r w:rsidR="00072F35">
        <w:rPr>
          <w:b w:val="0"/>
          <w:lang w:eastAsia="en-ZA"/>
        </w:rPr>
        <w:tab/>
      </w:r>
      <w:r w:rsidR="00072F35">
        <w:rPr>
          <w:b w:val="0"/>
          <w:lang w:eastAsia="en-ZA"/>
        </w:rPr>
        <w:tab/>
      </w:r>
      <w:r w:rsidR="00617CAC">
        <w:rPr>
          <w:b w:val="0"/>
          <w:lang w:eastAsia="en-ZA"/>
        </w:rPr>
        <w:tab/>
      </w:r>
      <w:r w:rsidR="00072F35">
        <w:rPr>
          <w:b w:val="0"/>
          <w:lang w:eastAsia="en-ZA"/>
        </w:rPr>
        <w:t>2953</w:t>
      </w:r>
    </w:p>
    <w:p w:rsidR="00B65452" w:rsidRDefault="00B65452" w:rsidP="00B65452">
      <w:pPr>
        <w:pStyle w:val="NoSpacing"/>
        <w:rPr>
          <w:b w:val="0"/>
          <w:lang w:eastAsia="en-ZA"/>
        </w:rPr>
      </w:pPr>
      <w:r>
        <w:rPr>
          <w:b w:val="0"/>
          <w:lang w:eastAsia="en-ZA"/>
        </w:rPr>
        <w:tab/>
        <w:t>Open plots (before lockdown)</w:t>
      </w:r>
      <w:r>
        <w:rPr>
          <w:b w:val="0"/>
          <w:lang w:eastAsia="en-ZA"/>
        </w:rPr>
        <w:tab/>
      </w:r>
      <w:r>
        <w:rPr>
          <w:b w:val="0"/>
          <w:lang w:eastAsia="en-ZA"/>
        </w:rPr>
        <w:tab/>
      </w:r>
      <w:r>
        <w:rPr>
          <w:b w:val="0"/>
          <w:lang w:eastAsia="en-ZA"/>
        </w:rPr>
        <w:tab/>
      </w:r>
      <w:r w:rsidR="00617CAC">
        <w:rPr>
          <w:b w:val="0"/>
          <w:lang w:eastAsia="en-ZA"/>
        </w:rPr>
        <w:tab/>
      </w:r>
      <w:r>
        <w:rPr>
          <w:b w:val="0"/>
          <w:lang w:eastAsia="en-ZA"/>
        </w:rPr>
        <w:t>1043</w:t>
      </w:r>
    </w:p>
    <w:p w:rsidR="00B65452" w:rsidRDefault="00B65452" w:rsidP="00B65452">
      <w:pPr>
        <w:pStyle w:val="NoSpacing"/>
        <w:rPr>
          <w:b w:val="0"/>
          <w:lang w:eastAsia="en-ZA"/>
        </w:rPr>
      </w:pPr>
      <w:r>
        <w:rPr>
          <w:b w:val="0"/>
          <w:lang w:eastAsia="en-ZA"/>
        </w:rPr>
        <w:tab/>
        <w:t>Developed plots</w:t>
      </w:r>
      <w:r>
        <w:rPr>
          <w:b w:val="0"/>
          <w:lang w:eastAsia="en-ZA"/>
        </w:rPr>
        <w:tab/>
      </w:r>
      <w:r>
        <w:rPr>
          <w:b w:val="0"/>
          <w:lang w:eastAsia="en-ZA"/>
        </w:rPr>
        <w:tab/>
      </w:r>
      <w:r>
        <w:rPr>
          <w:b w:val="0"/>
          <w:lang w:eastAsia="en-ZA"/>
        </w:rPr>
        <w:tab/>
      </w:r>
      <w:r>
        <w:rPr>
          <w:b w:val="0"/>
          <w:lang w:eastAsia="en-ZA"/>
        </w:rPr>
        <w:tab/>
      </w:r>
      <w:r>
        <w:rPr>
          <w:b w:val="0"/>
          <w:lang w:eastAsia="en-ZA"/>
        </w:rPr>
        <w:tab/>
      </w:r>
      <w:r w:rsidR="00617CAC">
        <w:rPr>
          <w:b w:val="0"/>
          <w:lang w:eastAsia="en-ZA"/>
        </w:rPr>
        <w:tab/>
      </w:r>
      <w:r>
        <w:rPr>
          <w:b w:val="0"/>
          <w:lang w:eastAsia="en-ZA"/>
        </w:rPr>
        <w:t>1910</w:t>
      </w:r>
    </w:p>
    <w:p w:rsidR="00072F35" w:rsidRDefault="00B65452" w:rsidP="00ED3D0E">
      <w:pPr>
        <w:pStyle w:val="NoSpacing"/>
        <w:rPr>
          <w:b w:val="0"/>
          <w:lang w:eastAsia="en-ZA"/>
        </w:rPr>
      </w:pPr>
      <w:r>
        <w:rPr>
          <w:b w:val="0"/>
          <w:lang w:eastAsia="en-ZA"/>
        </w:rPr>
        <w:tab/>
        <w:t>Permanent</w:t>
      </w:r>
      <w:r w:rsidR="00072F35">
        <w:rPr>
          <w:b w:val="0"/>
          <w:lang w:eastAsia="en-ZA"/>
        </w:rPr>
        <w:t xml:space="preserve"> owners/tenants</w:t>
      </w:r>
      <w:r w:rsidR="00072F35">
        <w:rPr>
          <w:b w:val="0"/>
          <w:lang w:eastAsia="en-ZA"/>
        </w:rPr>
        <w:tab/>
      </w:r>
      <w:r w:rsidR="00072F35">
        <w:rPr>
          <w:b w:val="0"/>
          <w:lang w:eastAsia="en-ZA"/>
        </w:rPr>
        <w:tab/>
      </w:r>
      <w:r w:rsidR="00072F35">
        <w:rPr>
          <w:b w:val="0"/>
          <w:lang w:eastAsia="en-ZA"/>
        </w:rPr>
        <w:tab/>
      </w:r>
      <w:r w:rsidR="00072F35">
        <w:rPr>
          <w:b w:val="0"/>
          <w:lang w:eastAsia="en-ZA"/>
        </w:rPr>
        <w:tab/>
      </w:r>
      <w:r w:rsidR="00617CAC">
        <w:rPr>
          <w:b w:val="0"/>
          <w:lang w:eastAsia="en-ZA"/>
        </w:rPr>
        <w:tab/>
      </w:r>
      <w:r>
        <w:rPr>
          <w:b w:val="0"/>
          <w:lang w:eastAsia="en-ZA"/>
        </w:rPr>
        <w:t>505</w:t>
      </w:r>
    </w:p>
    <w:p w:rsidR="00B65452" w:rsidRDefault="00B65452" w:rsidP="00ED3D0E">
      <w:pPr>
        <w:pStyle w:val="NoSpacing"/>
        <w:rPr>
          <w:b w:val="0"/>
          <w:lang w:eastAsia="en-ZA"/>
        </w:rPr>
      </w:pPr>
      <w:r>
        <w:rPr>
          <w:b w:val="0"/>
          <w:lang w:eastAsia="en-ZA"/>
        </w:rPr>
        <w:tab/>
        <w:t>Holiday homes</w:t>
      </w:r>
      <w:r>
        <w:rPr>
          <w:b w:val="0"/>
          <w:lang w:eastAsia="en-ZA"/>
        </w:rPr>
        <w:tab/>
      </w:r>
      <w:r>
        <w:rPr>
          <w:b w:val="0"/>
          <w:lang w:eastAsia="en-ZA"/>
        </w:rPr>
        <w:tab/>
      </w:r>
      <w:r>
        <w:rPr>
          <w:b w:val="0"/>
          <w:lang w:eastAsia="en-ZA"/>
        </w:rPr>
        <w:tab/>
      </w:r>
      <w:r>
        <w:rPr>
          <w:b w:val="0"/>
          <w:lang w:eastAsia="en-ZA"/>
        </w:rPr>
        <w:tab/>
      </w:r>
      <w:r>
        <w:rPr>
          <w:b w:val="0"/>
          <w:lang w:eastAsia="en-ZA"/>
        </w:rPr>
        <w:tab/>
      </w:r>
      <w:r w:rsidR="00617CAC">
        <w:rPr>
          <w:b w:val="0"/>
          <w:lang w:eastAsia="en-ZA"/>
        </w:rPr>
        <w:tab/>
      </w:r>
      <w:r>
        <w:rPr>
          <w:b w:val="0"/>
          <w:lang w:eastAsia="en-ZA"/>
        </w:rPr>
        <w:t>251</w:t>
      </w:r>
    </w:p>
    <w:p w:rsidR="00617CAC" w:rsidRDefault="00617CAC" w:rsidP="00ED3D0E">
      <w:pPr>
        <w:pStyle w:val="NoSpacing"/>
        <w:rPr>
          <w:b w:val="0"/>
          <w:lang w:eastAsia="en-ZA"/>
        </w:rPr>
      </w:pPr>
      <w:r>
        <w:rPr>
          <w:b w:val="0"/>
          <w:lang w:eastAsia="en-ZA"/>
        </w:rPr>
        <w:tab/>
        <w:t>Not sure whether homes are permanent or holiday</w:t>
      </w:r>
      <w:r>
        <w:rPr>
          <w:b w:val="0"/>
          <w:lang w:eastAsia="en-ZA"/>
        </w:rPr>
        <w:tab/>
        <w:t>1144</w:t>
      </w:r>
    </w:p>
    <w:p w:rsidR="00072F35" w:rsidRDefault="00072F35" w:rsidP="00ED3D0E">
      <w:pPr>
        <w:pStyle w:val="NoSpacing"/>
        <w:rPr>
          <w:b w:val="0"/>
          <w:lang w:eastAsia="en-ZA"/>
        </w:rPr>
      </w:pPr>
      <w:r>
        <w:rPr>
          <w:b w:val="0"/>
          <w:lang w:eastAsia="en-ZA"/>
        </w:rPr>
        <w:tab/>
        <w:t>Total member households</w:t>
      </w:r>
      <w:r>
        <w:rPr>
          <w:b w:val="0"/>
          <w:lang w:eastAsia="en-ZA"/>
        </w:rPr>
        <w:tab/>
      </w:r>
      <w:r>
        <w:rPr>
          <w:b w:val="0"/>
          <w:lang w:eastAsia="en-ZA"/>
        </w:rPr>
        <w:tab/>
      </w:r>
      <w:r>
        <w:rPr>
          <w:b w:val="0"/>
          <w:lang w:eastAsia="en-ZA"/>
        </w:rPr>
        <w:tab/>
      </w:r>
      <w:r>
        <w:rPr>
          <w:b w:val="0"/>
          <w:lang w:eastAsia="en-ZA"/>
        </w:rPr>
        <w:tab/>
      </w:r>
      <w:r w:rsidR="00617CAC">
        <w:rPr>
          <w:b w:val="0"/>
          <w:lang w:eastAsia="en-ZA"/>
        </w:rPr>
        <w:tab/>
      </w:r>
      <w:r>
        <w:rPr>
          <w:b w:val="0"/>
          <w:lang w:eastAsia="en-ZA"/>
        </w:rPr>
        <w:t>730</w:t>
      </w:r>
    </w:p>
    <w:p w:rsidR="00B65452" w:rsidRDefault="00072F35" w:rsidP="00ED3D0E">
      <w:pPr>
        <w:pStyle w:val="NoSpacing"/>
        <w:rPr>
          <w:b w:val="0"/>
          <w:lang w:eastAsia="en-ZA"/>
        </w:rPr>
      </w:pPr>
      <w:r>
        <w:rPr>
          <w:b w:val="0"/>
          <w:lang w:eastAsia="en-ZA"/>
        </w:rPr>
        <w:tab/>
        <w:t>Total members on database</w:t>
      </w:r>
      <w:r w:rsidR="00B65452">
        <w:rPr>
          <w:b w:val="0"/>
          <w:lang w:eastAsia="en-ZA"/>
        </w:rPr>
        <w:tab/>
      </w:r>
      <w:r w:rsidR="00B65452">
        <w:rPr>
          <w:b w:val="0"/>
          <w:lang w:eastAsia="en-ZA"/>
        </w:rPr>
        <w:tab/>
      </w:r>
      <w:r w:rsidR="00B65452">
        <w:rPr>
          <w:b w:val="0"/>
          <w:lang w:eastAsia="en-ZA"/>
        </w:rPr>
        <w:tab/>
      </w:r>
      <w:r w:rsidR="00617CAC">
        <w:rPr>
          <w:b w:val="0"/>
          <w:lang w:eastAsia="en-ZA"/>
        </w:rPr>
        <w:tab/>
      </w:r>
      <w:r w:rsidR="00B65452">
        <w:rPr>
          <w:b w:val="0"/>
          <w:lang w:eastAsia="en-ZA"/>
        </w:rPr>
        <w:t>1040</w:t>
      </w:r>
    </w:p>
    <w:p w:rsidR="00072F35" w:rsidRDefault="00072F35" w:rsidP="00ED3D0E">
      <w:pPr>
        <w:pStyle w:val="NoSpacing"/>
        <w:rPr>
          <w:b w:val="0"/>
          <w:lang w:eastAsia="en-ZA"/>
        </w:rPr>
      </w:pPr>
      <w:r>
        <w:rPr>
          <w:b w:val="0"/>
          <w:lang w:eastAsia="en-ZA"/>
        </w:rPr>
        <w:tab/>
        <w:t>Members on email</w:t>
      </w:r>
      <w:r>
        <w:rPr>
          <w:b w:val="0"/>
          <w:lang w:eastAsia="en-ZA"/>
        </w:rPr>
        <w:tab/>
      </w:r>
      <w:r>
        <w:rPr>
          <w:b w:val="0"/>
          <w:lang w:eastAsia="en-ZA"/>
        </w:rPr>
        <w:tab/>
      </w:r>
      <w:r>
        <w:rPr>
          <w:b w:val="0"/>
          <w:lang w:eastAsia="en-ZA"/>
        </w:rPr>
        <w:tab/>
      </w:r>
      <w:r>
        <w:rPr>
          <w:b w:val="0"/>
          <w:lang w:eastAsia="en-ZA"/>
        </w:rPr>
        <w:tab/>
      </w:r>
      <w:r>
        <w:rPr>
          <w:b w:val="0"/>
          <w:lang w:eastAsia="en-ZA"/>
        </w:rPr>
        <w:tab/>
      </w:r>
      <w:r w:rsidR="00617CAC">
        <w:rPr>
          <w:b w:val="0"/>
          <w:lang w:eastAsia="en-ZA"/>
        </w:rPr>
        <w:tab/>
      </w:r>
      <w:r>
        <w:rPr>
          <w:b w:val="0"/>
          <w:lang w:eastAsia="en-ZA"/>
        </w:rPr>
        <w:t>744</w:t>
      </w:r>
    </w:p>
    <w:p w:rsidR="00072F35" w:rsidRDefault="00072F35" w:rsidP="00ED3D0E">
      <w:pPr>
        <w:pStyle w:val="NoSpacing"/>
        <w:rPr>
          <w:b w:val="0"/>
          <w:lang w:eastAsia="en-ZA"/>
        </w:rPr>
      </w:pPr>
      <w:r>
        <w:rPr>
          <w:b w:val="0"/>
          <w:lang w:eastAsia="en-ZA"/>
        </w:rPr>
        <w:tab/>
        <w:t>Members on WhatsApp</w:t>
      </w:r>
      <w:r>
        <w:rPr>
          <w:b w:val="0"/>
          <w:lang w:eastAsia="en-ZA"/>
        </w:rPr>
        <w:tab/>
      </w:r>
      <w:r>
        <w:rPr>
          <w:b w:val="0"/>
          <w:lang w:eastAsia="en-ZA"/>
        </w:rPr>
        <w:tab/>
      </w:r>
      <w:r>
        <w:rPr>
          <w:b w:val="0"/>
          <w:lang w:eastAsia="en-ZA"/>
        </w:rPr>
        <w:tab/>
      </w:r>
      <w:r>
        <w:rPr>
          <w:b w:val="0"/>
          <w:lang w:eastAsia="en-ZA"/>
        </w:rPr>
        <w:tab/>
      </w:r>
      <w:r w:rsidR="00617CAC">
        <w:rPr>
          <w:b w:val="0"/>
          <w:lang w:eastAsia="en-ZA"/>
        </w:rPr>
        <w:tab/>
      </w:r>
      <w:r>
        <w:rPr>
          <w:b w:val="0"/>
          <w:lang w:eastAsia="en-ZA"/>
        </w:rPr>
        <w:t>109</w:t>
      </w:r>
    </w:p>
    <w:p w:rsidR="00072F35" w:rsidRDefault="00072F35" w:rsidP="00ED3D0E">
      <w:pPr>
        <w:pStyle w:val="NoSpacing"/>
        <w:rPr>
          <w:b w:val="0"/>
          <w:lang w:eastAsia="en-ZA"/>
        </w:rPr>
      </w:pPr>
      <w:r>
        <w:rPr>
          <w:b w:val="0"/>
          <w:lang w:eastAsia="en-ZA"/>
        </w:rPr>
        <w:tab/>
        <w:t>Members on Telegram</w:t>
      </w:r>
      <w:r>
        <w:rPr>
          <w:b w:val="0"/>
          <w:lang w:eastAsia="en-ZA"/>
        </w:rPr>
        <w:tab/>
      </w:r>
      <w:r>
        <w:rPr>
          <w:b w:val="0"/>
          <w:lang w:eastAsia="en-ZA"/>
        </w:rPr>
        <w:tab/>
      </w:r>
      <w:r>
        <w:rPr>
          <w:b w:val="0"/>
          <w:lang w:eastAsia="en-ZA"/>
        </w:rPr>
        <w:tab/>
      </w:r>
      <w:r>
        <w:rPr>
          <w:b w:val="0"/>
          <w:lang w:eastAsia="en-ZA"/>
        </w:rPr>
        <w:tab/>
      </w:r>
      <w:r w:rsidR="00617CAC">
        <w:rPr>
          <w:b w:val="0"/>
          <w:lang w:eastAsia="en-ZA"/>
        </w:rPr>
        <w:tab/>
      </w:r>
      <w:r>
        <w:rPr>
          <w:b w:val="0"/>
          <w:lang w:eastAsia="en-ZA"/>
        </w:rPr>
        <w:t>467</w:t>
      </w:r>
    </w:p>
    <w:p w:rsidR="00072F35" w:rsidRDefault="00072F35" w:rsidP="00ED3D0E">
      <w:pPr>
        <w:pStyle w:val="NoSpacing"/>
        <w:rPr>
          <w:b w:val="0"/>
          <w:lang w:eastAsia="en-ZA"/>
        </w:rPr>
      </w:pPr>
      <w:r>
        <w:rPr>
          <w:b w:val="0"/>
          <w:lang w:eastAsia="en-ZA"/>
        </w:rPr>
        <w:tab/>
        <w:t>Passive members</w:t>
      </w:r>
      <w:r>
        <w:rPr>
          <w:b w:val="0"/>
          <w:lang w:eastAsia="en-ZA"/>
        </w:rPr>
        <w:tab/>
      </w:r>
      <w:r>
        <w:rPr>
          <w:b w:val="0"/>
          <w:lang w:eastAsia="en-ZA"/>
        </w:rPr>
        <w:tab/>
      </w:r>
      <w:r>
        <w:rPr>
          <w:b w:val="0"/>
          <w:lang w:eastAsia="en-ZA"/>
        </w:rPr>
        <w:tab/>
      </w:r>
      <w:r>
        <w:rPr>
          <w:b w:val="0"/>
          <w:lang w:eastAsia="en-ZA"/>
        </w:rPr>
        <w:tab/>
      </w:r>
      <w:r>
        <w:rPr>
          <w:b w:val="0"/>
          <w:lang w:eastAsia="en-ZA"/>
        </w:rPr>
        <w:tab/>
      </w:r>
      <w:r w:rsidR="00617CAC">
        <w:rPr>
          <w:b w:val="0"/>
          <w:lang w:eastAsia="en-ZA"/>
        </w:rPr>
        <w:tab/>
      </w:r>
      <w:r>
        <w:rPr>
          <w:b w:val="0"/>
          <w:lang w:eastAsia="en-ZA"/>
        </w:rPr>
        <w:t>576</w:t>
      </w:r>
    </w:p>
    <w:p w:rsidR="00B65452" w:rsidRPr="00ED3D0E" w:rsidRDefault="00B65452" w:rsidP="00ED3D0E">
      <w:pPr>
        <w:pStyle w:val="NoSpacing"/>
        <w:rPr>
          <w:b w:val="0"/>
          <w:lang w:eastAsia="en-ZA"/>
        </w:rPr>
      </w:pPr>
      <w:r>
        <w:rPr>
          <w:b w:val="0"/>
          <w:lang w:eastAsia="en-ZA"/>
        </w:rPr>
        <w:tab/>
        <w:t>Potential eyes and ears</w:t>
      </w:r>
      <w:r>
        <w:rPr>
          <w:b w:val="0"/>
          <w:lang w:eastAsia="en-ZA"/>
        </w:rPr>
        <w:tab/>
      </w:r>
      <w:r>
        <w:rPr>
          <w:b w:val="0"/>
          <w:lang w:eastAsia="en-ZA"/>
        </w:rPr>
        <w:tab/>
      </w:r>
      <w:r>
        <w:rPr>
          <w:b w:val="0"/>
          <w:lang w:eastAsia="en-ZA"/>
        </w:rPr>
        <w:tab/>
      </w:r>
      <w:r>
        <w:rPr>
          <w:b w:val="0"/>
          <w:lang w:eastAsia="en-ZA"/>
        </w:rPr>
        <w:tab/>
      </w:r>
      <w:r w:rsidR="00617CAC">
        <w:rPr>
          <w:b w:val="0"/>
          <w:lang w:eastAsia="en-ZA"/>
        </w:rPr>
        <w:tab/>
      </w:r>
      <w:r>
        <w:rPr>
          <w:b w:val="0"/>
          <w:lang w:eastAsia="en-ZA"/>
        </w:rPr>
        <w:t>1040</w:t>
      </w:r>
    </w:p>
    <w:p w:rsidR="00066DA6" w:rsidRDefault="00066DA6" w:rsidP="00ED3D0E">
      <w:pPr>
        <w:pStyle w:val="NoSpacing"/>
        <w:rPr>
          <w:b w:val="0"/>
          <w:lang w:eastAsia="en-ZA"/>
        </w:rPr>
      </w:pPr>
    </w:p>
    <w:p w:rsidR="00C32E0B" w:rsidRDefault="00C32E0B" w:rsidP="00ED3D0E">
      <w:pPr>
        <w:pStyle w:val="NoSpacing"/>
        <w:rPr>
          <w:b w:val="0"/>
          <w:lang w:eastAsia="en-ZA"/>
        </w:rPr>
      </w:pPr>
      <w:r>
        <w:rPr>
          <w:b w:val="0"/>
          <w:lang w:eastAsia="en-ZA"/>
        </w:rPr>
        <w:t>There are many vacant plots that have become building sites and we would like to know where they are so we can establish who is building and who is living there while the building is going on.</w:t>
      </w:r>
    </w:p>
    <w:p w:rsidR="00C32E0B" w:rsidRDefault="00C32E0B" w:rsidP="00ED3D0E">
      <w:pPr>
        <w:pStyle w:val="NoSpacing"/>
        <w:rPr>
          <w:b w:val="0"/>
          <w:lang w:eastAsia="en-ZA"/>
        </w:rPr>
      </w:pPr>
    </w:p>
    <w:p w:rsidR="00C32E0B" w:rsidRDefault="00C32E0B" w:rsidP="00ED3D0E">
      <w:pPr>
        <w:pStyle w:val="NoSpacing"/>
        <w:rPr>
          <w:b w:val="0"/>
          <w:lang w:eastAsia="en-ZA"/>
        </w:rPr>
      </w:pPr>
      <w:r>
        <w:rPr>
          <w:b w:val="0"/>
          <w:lang w:eastAsia="en-ZA"/>
        </w:rPr>
        <w:t>As you have probably deduced that there are many homes that we don’t know whether they are permanent or holiday homes. This is important information and street reps and area reps can assist.</w:t>
      </w:r>
    </w:p>
    <w:p w:rsidR="00C32E0B" w:rsidRDefault="00C32E0B" w:rsidP="00ED3D0E">
      <w:pPr>
        <w:pStyle w:val="NoSpacing"/>
        <w:rPr>
          <w:b w:val="0"/>
          <w:lang w:eastAsia="en-ZA"/>
        </w:rPr>
      </w:pPr>
    </w:p>
    <w:p w:rsidR="007E7C57" w:rsidRPr="000D766D" w:rsidRDefault="00C32E0B" w:rsidP="00ED3D0E">
      <w:pPr>
        <w:pStyle w:val="NoSpacing"/>
        <w:rPr>
          <w:lang w:eastAsia="en-ZA"/>
        </w:rPr>
      </w:pPr>
      <w:r w:rsidRPr="000D766D">
        <w:rPr>
          <w:lang w:eastAsia="en-ZA"/>
        </w:rPr>
        <w:t>STREET AND AREA REPS</w:t>
      </w:r>
    </w:p>
    <w:p w:rsidR="007E7C57" w:rsidRPr="00ED3D0E" w:rsidRDefault="007E7C57" w:rsidP="00ED3D0E">
      <w:pPr>
        <w:pStyle w:val="NoSpacing"/>
        <w:rPr>
          <w:b w:val="0"/>
          <w:lang w:eastAsia="en-ZA"/>
        </w:rPr>
      </w:pPr>
    </w:p>
    <w:p w:rsidR="00ED3D0E" w:rsidRPr="00ED3D0E" w:rsidRDefault="00E621AD" w:rsidP="00ED3D0E">
      <w:pPr>
        <w:pStyle w:val="NoSpacing"/>
        <w:rPr>
          <w:b w:val="0"/>
          <w:lang w:val="en-US"/>
        </w:rPr>
      </w:pPr>
      <w:r>
        <w:rPr>
          <w:b w:val="0"/>
          <w:lang w:val="en-US"/>
        </w:rPr>
        <w:t>3</w:t>
      </w:r>
      <w:r w:rsidR="00ED3D0E" w:rsidRPr="00ED3D0E">
        <w:rPr>
          <w:b w:val="0"/>
          <w:lang w:val="en-US"/>
        </w:rPr>
        <w:t>.</w:t>
      </w:r>
      <w:r w:rsidR="00ED3D0E" w:rsidRPr="00ED3D0E">
        <w:rPr>
          <w:b w:val="0"/>
          <w:lang w:val="en-US"/>
        </w:rPr>
        <w:tab/>
      </w:r>
      <w:r w:rsidR="00617CAC">
        <w:rPr>
          <w:b w:val="0"/>
          <w:lang w:val="en-US"/>
        </w:rPr>
        <w:t>As you are aware, we rely on information to keep ourselves safe</w:t>
      </w:r>
      <w:r w:rsidR="00ED3D0E" w:rsidRPr="00ED3D0E">
        <w:rPr>
          <w:b w:val="0"/>
          <w:lang w:val="en-US"/>
        </w:rPr>
        <w:t>.</w:t>
      </w:r>
      <w:r w:rsidR="00617CAC">
        <w:rPr>
          <w:b w:val="0"/>
          <w:lang w:val="en-US"/>
        </w:rPr>
        <w:t xml:space="preserve"> All passive members are our eyes and ears of the neighbourhood. There are members that go for walks and walk their dogs that could become more actively involved in reporting changes in their streets and areas. We therefore urge you to </w:t>
      </w:r>
      <w:r w:rsidR="00C32E0B">
        <w:rPr>
          <w:b w:val="0"/>
          <w:lang w:val="en-US"/>
        </w:rPr>
        <w:t>become</w:t>
      </w:r>
      <w:r w:rsidR="00617CAC">
        <w:rPr>
          <w:b w:val="0"/>
          <w:lang w:val="en-US"/>
        </w:rPr>
        <w:t xml:space="preserve"> more actively involved as street reps or area reps.</w:t>
      </w:r>
    </w:p>
    <w:p w:rsidR="00ED3D0E" w:rsidRDefault="00ED3D0E" w:rsidP="00ED3D0E">
      <w:pPr>
        <w:pStyle w:val="NoSpacing"/>
        <w:rPr>
          <w:b w:val="0"/>
          <w:lang w:val="en-US"/>
        </w:rPr>
      </w:pPr>
    </w:p>
    <w:p w:rsidR="00C32E0B" w:rsidRDefault="00C32E0B" w:rsidP="00ED3D0E">
      <w:pPr>
        <w:pStyle w:val="NoSpacing"/>
        <w:rPr>
          <w:b w:val="0"/>
          <w:lang w:val="en-US"/>
        </w:rPr>
      </w:pPr>
    </w:p>
    <w:p w:rsidR="00C32E0B" w:rsidRDefault="00C32E0B" w:rsidP="00ED3D0E">
      <w:pPr>
        <w:pStyle w:val="NoSpacing"/>
        <w:rPr>
          <w:b w:val="0"/>
          <w:lang w:val="en-US"/>
        </w:rPr>
      </w:pPr>
    </w:p>
    <w:p w:rsidR="00C32E0B" w:rsidRDefault="00C32E0B" w:rsidP="00ED3D0E">
      <w:pPr>
        <w:pStyle w:val="NoSpacing"/>
        <w:rPr>
          <w:b w:val="0"/>
          <w:lang w:val="en-US"/>
        </w:rPr>
      </w:pPr>
    </w:p>
    <w:p w:rsidR="00C32E0B" w:rsidRPr="00ED3D0E" w:rsidRDefault="00C32E0B" w:rsidP="00ED3D0E">
      <w:pPr>
        <w:pStyle w:val="NoSpacing"/>
        <w:rPr>
          <w:b w:val="0"/>
          <w:lang w:val="en-US"/>
        </w:rPr>
      </w:pPr>
    </w:p>
    <w:p w:rsidR="00ED3D0E" w:rsidRPr="000D766D" w:rsidRDefault="00E621AD" w:rsidP="00ED3D0E">
      <w:pPr>
        <w:pStyle w:val="NoSpacing"/>
        <w:rPr>
          <w:lang w:val="en-US"/>
        </w:rPr>
      </w:pPr>
      <w:r w:rsidRPr="000D766D">
        <w:rPr>
          <w:lang w:val="en-US"/>
        </w:rPr>
        <w:lastRenderedPageBreak/>
        <w:t>NEW AND OLD RADIOS</w:t>
      </w:r>
    </w:p>
    <w:p w:rsidR="00ED3D0E" w:rsidRPr="00ED3D0E" w:rsidRDefault="00ED3D0E" w:rsidP="00ED3D0E">
      <w:pPr>
        <w:pStyle w:val="NoSpacing"/>
        <w:rPr>
          <w:b w:val="0"/>
          <w:lang w:val="en-US"/>
        </w:rPr>
      </w:pPr>
    </w:p>
    <w:p w:rsidR="00ED3D0E" w:rsidRPr="00ED3D0E" w:rsidRDefault="00E621AD" w:rsidP="00ED3D0E">
      <w:pPr>
        <w:pStyle w:val="NoSpacing"/>
        <w:rPr>
          <w:b w:val="0"/>
          <w:lang w:val="en-US"/>
        </w:rPr>
      </w:pPr>
      <w:r>
        <w:rPr>
          <w:b w:val="0"/>
          <w:lang w:val="en-US"/>
        </w:rPr>
        <w:t>4</w:t>
      </w:r>
      <w:r w:rsidR="00ED3D0E" w:rsidRPr="00ED3D0E">
        <w:rPr>
          <w:b w:val="0"/>
          <w:lang w:val="en-US"/>
        </w:rPr>
        <w:t>.</w:t>
      </w:r>
      <w:r w:rsidR="00ED3D0E" w:rsidRPr="00ED3D0E">
        <w:rPr>
          <w:b w:val="0"/>
          <w:lang w:val="en-US"/>
        </w:rPr>
        <w:tab/>
        <w:t xml:space="preserve">The new radios </w:t>
      </w:r>
      <w:r>
        <w:rPr>
          <w:b w:val="0"/>
          <w:lang w:val="en-US"/>
        </w:rPr>
        <w:t>are proving</w:t>
      </w:r>
      <w:r w:rsidR="00ED3D0E" w:rsidRPr="00ED3D0E">
        <w:rPr>
          <w:b w:val="0"/>
          <w:lang w:val="en-US"/>
        </w:rPr>
        <w:t xml:space="preserve"> to be much better and more effective as a communication tool.</w:t>
      </w:r>
      <w:r>
        <w:rPr>
          <w:b w:val="0"/>
          <w:lang w:val="en-US"/>
        </w:rPr>
        <w:t xml:space="preserve"> Thank you to all who made this possible. </w:t>
      </w:r>
      <w:r w:rsidR="00617CAC">
        <w:rPr>
          <w:b w:val="0"/>
          <w:lang w:val="en-US"/>
        </w:rPr>
        <w:t xml:space="preserve">Each active member of the </w:t>
      </w:r>
      <w:proofErr w:type="gramStart"/>
      <w:r w:rsidR="00617CAC">
        <w:rPr>
          <w:b w:val="0"/>
          <w:lang w:val="en-US"/>
        </w:rPr>
        <w:t>BBNW</w:t>
      </w:r>
      <w:proofErr w:type="gramEnd"/>
      <w:r w:rsidR="00617CAC">
        <w:rPr>
          <w:b w:val="0"/>
          <w:lang w:val="en-US"/>
        </w:rPr>
        <w:t xml:space="preserve"> </w:t>
      </w:r>
      <w:r>
        <w:rPr>
          <w:b w:val="0"/>
          <w:lang w:val="en-US"/>
        </w:rPr>
        <w:t xml:space="preserve">who has a cellphone radio, pays for the monthly cost of the radio out of their own pockets as we as the neighbourhood watch do not have funds available on a monthly basis to pay for the cellphone radio contracts. </w:t>
      </w:r>
    </w:p>
    <w:p w:rsidR="00ED3D0E" w:rsidRPr="00ED3D0E" w:rsidRDefault="00ED3D0E" w:rsidP="00ED3D0E">
      <w:pPr>
        <w:pStyle w:val="NoSpacing"/>
        <w:rPr>
          <w:b w:val="0"/>
          <w:lang w:val="en-US"/>
        </w:rPr>
      </w:pPr>
    </w:p>
    <w:p w:rsidR="00ED3D0E" w:rsidRPr="00ED3D0E" w:rsidRDefault="00E621AD" w:rsidP="00ED3D0E">
      <w:pPr>
        <w:pStyle w:val="NoSpacing"/>
        <w:rPr>
          <w:b w:val="0"/>
          <w:lang w:val="en-US"/>
        </w:rPr>
      </w:pPr>
      <w:r>
        <w:rPr>
          <w:b w:val="0"/>
          <w:lang w:val="en-US"/>
        </w:rPr>
        <w:t>5</w:t>
      </w:r>
      <w:r w:rsidR="00ED3D0E" w:rsidRPr="00ED3D0E">
        <w:rPr>
          <w:b w:val="0"/>
          <w:lang w:val="en-US"/>
        </w:rPr>
        <w:t>.</w:t>
      </w:r>
      <w:r w:rsidR="00ED3D0E" w:rsidRPr="00ED3D0E">
        <w:rPr>
          <w:b w:val="0"/>
          <w:lang w:val="en-US"/>
        </w:rPr>
        <w:tab/>
        <w:t>The old radios will be maintained and issued to area controllers for area patrols and special operations with security companies.</w:t>
      </w:r>
    </w:p>
    <w:p w:rsidR="00E621AD" w:rsidRDefault="00E621AD" w:rsidP="00ED3D0E">
      <w:pPr>
        <w:pStyle w:val="NoSpacing"/>
        <w:rPr>
          <w:b w:val="0"/>
          <w:lang w:val="en-US"/>
        </w:rPr>
      </w:pPr>
    </w:p>
    <w:p w:rsidR="00E621AD" w:rsidRPr="000D766D" w:rsidRDefault="00E621AD" w:rsidP="00ED3D0E">
      <w:pPr>
        <w:pStyle w:val="NoSpacing"/>
        <w:rPr>
          <w:lang w:val="en-US"/>
        </w:rPr>
      </w:pPr>
      <w:r w:rsidRPr="000D766D">
        <w:rPr>
          <w:lang w:val="en-US"/>
        </w:rPr>
        <w:t>CAMERA SYSTEMS</w:t>
      </w:r>
    </w:p>
    <w:p w:rsidR="00E621AD" w:rsidRPr="00ED3D0E" w:rsidRDefault="00E621AD" w:rsidP="00ED3D0E">
      <w:pPr>
        <w:pStyle w:val="NoSpacing"/>
        <w:rPr>
          <w:b w:val="0"/>
          <w:lang w:val="en-US"/>
        </w:rPr>
      </w:pPr>
    </w:p>
    <w:p w:rsidR="00ED3D0E" w:rsidRPr="00ED3D0E" w:rsidRDefault="00E621AD" w:rsidP="00ED3D0E">
      <w:pPr>
        <w:pStyle w:val="NoSpacing"/>
        <w:rPr>
          <w:b w:val="0"/>
          <w:lang w:val="en-US"/>
        </w:rPr>
      </w:pPr>
      <w:r>
        <w:rPr>
          <w:b w:val="0"/>
          <w:lang w:val="en-US"/>
        </w:rPr>
        <w:t>6.</w:t>
      </w:r>
      <w:r>
        <w:rPr>
          <w:b w:val="0"/>
          <w:lang w:val="en-US"/>
        </w:rPr>
        <w:tab/>
        <w:t xml:space="preserve">We invited </w:t>
      </w:r>
      <w:proofErr w:type="spellStart"/>
      <w:r w:rsidR="00ED3D0E" w:rsidRPr="00ED3D0E">
        <w:rPr>
          <w:b w:val="0"/>
          <w:lang w:val="en-US"/>
        </w:rPr>
        <w:t>Jaco</w:t>
      </w:r>
      <w:proofErr w:type="spellEnd"/>
      <w:r w:rsidR="00ED3D0E" w:rsidRPr="00ED3D0E">
        <w:rPr>
          <w:b w:val="0"/>
          <w:lang w:val="en-US"/>
        </w:rPr>
        <w:t xml:space="preserve"> Van </w:t>
      </w:r>
      <w:proofErr w:type="spellStart"/>
      <w:r w:rsidR="00ED3D0E" w:rsidRPr="00ED3D0E">
        <w:rPr>
          <w:b w:val="0"/>
          <w:lang w:val="en-US"/>
        </w:rPr>
        <w:t>Wyk</w:t>
      </w:r>
      <w:proofErr w:type="spellEnd"/>
      <w:r w:rsidR="00ED3D0E" w:rsidRPr="00ED3D0E">
        <w:rPr>
          <w:b w:val="0"/>
          <w:lang w:val="en-US"/>
        </w:rPr>
        <w:t xml:space="preserve"> from </w:t>
      </w:r>
      <w:proofErr w:type="spellStart"/>
      <w:r w:rsidR="00ED3D0E" w:rsidRPr="00ED3D0E">
        <w:rPr>
          <w:b w:val="0"/>
          <w:lang w:val="en-US"/>
        </w:rPr>
        <w:t>NAVIC</w:t>
      </w:r>
      <w:proofErr w:type="spellEnd"/>
      <w:r w:rsidR="00ED3D0E" w:rsidRPr="00ED3D0E">
        <w:rPr>
          <w:b w:val="0"/>
          <w:lang w:val="en-US"/>
        </w:rPr>
        <w:t xml:space="preserve"> </w:t>
      </w:r>
      <w:r>
        <w:rPr>
          <w:b w:val="0"/>
          <w:lang w:val="en-US"/>
        </w:rPr>
        <w:t>to give</w:t>
      </w:r>
      <w:r w:rsidR="00ED3D0E" w:rsidRPr="00ED3D0E">
        <w:rPr>
          <w:b w:val="0"/>
          <w:lang w:val="en-US"/>
        </w:rPr>
        <w:t xml:space="preserve"> us a presentation on the value and importance of being part of the system in terms of keeping us informed now and in the future. This system was agreed on </w:t>
      </w:r>
      <w:r>
        <w:rPr>
          <w:b w:val="0"/>
          <w:lang w:val="en-US"/>
        </w:rPr>
        <w:t xml:space="preserve">and </w:t>
      </w:r>
      <w:r w:rsidR="00ED3D0E" w:rsidRPr="00ED3D0E">
        <w:rPr>
          <w:b w:val="0"/>
          <w:lang w:val="en-US"/>
        </w:rPr>
        <w:t xml:space="preserve">adopted as one of the tools BBNW and the security cluster would pursue in the interest of community safety. It was also realized that funding and practical execution would have to be discussed in depth and solutions sought before implementation. It was also agreed that the security bosses and part of the executive </w:t>
      </w:r>
      <w:r>
        <w:rPr>
          <w:b w:val="0"/>
          <w:lang w:val="en-US"/>
        </w:rPr>
        <w:t xml:space="preserve">of BBNW </w:t>
      </w:r>
      <w:r w:rsidR="00ED3D0E" w:rsidRPr="00ED3D0E">
        <w:rPr>
          <w:b w:val="0"/>
          <w:lang w:val="en-US"/>
        </w:rPr>
        <w:t>would meet to discuss the way forward.</w:t>
      </w:r>
      <w:r>
        <w:rPr>
          <w:b w:val="0"/>
          <w:lang w:val="en-US"/>
        </w:rPr>
        <w:t xml:space="preserve"> This too is going to be an expensive and ongoing cost, and funding will have to be secured for the radios and camera systems in the future. Advice and recommendations are welcome.</w:t>
      </w:r>
    </w:p>
    <w:p w:rsidR="00ED3D0E" w:rsidRDefault="00ED3D0E" w:rsidP="00ED3D0E">
      <w:pPr>
        <w:pStyle w:val="NoSpacing"/>
        <w:rPr>
          <w:b w:val="0"/>
          <w:lang w:val="en-US"/>
        </w:rPr>
      </w:pPr>
    </w:p>
    <w:p w:rsidR="00E621AD" w:rsidRPr="000D766D" w:rsidRDefault="00E621AD" w:rsidP="00ED3D0E">
      <w:pPr>
        <w:pStyle w:val="NoSpacing"/>
        <w:rPr>
          <w:lang w:val="en-US"/>
        </w:rPr>
      </w:pPr>
      <w:r w:rsidRPr="000D766D">
        <w:rPr>
          <w:lang w:val="en-US"/>
        </w:rPr>
        <w:t xml:space="preserve">CRIME IN </w:t>
      </w:r>
      <w:r w:rsidR="00CD5DA7" w:rsidRPr="000D766D">
        <w:rPr>
          <w:lang w:val="en-US"/>
        </w:rPr>
        <w:t>GENERAL</w:t>
      </w:r>
    </w:p>
    <w:p w:rsidR="00E621AD" w:rsidRPr="00ED3D0E" w:rsidRDefault="00E621AD" w:rsidP="00ED3D0E">
      <w:pPr>
        <w:pStyle w:val="NoSpacing"/>
        <w:rPr>
          <w:b w:val="0"/>
          <w:lang w:val="en-US"/>
        </w:rPr>
      </w:pPr>
    </w:p>
    <w:p w:rsidR="00CD5DA7" w:rsidRDefault="00CD5DA7" w:rsidP="00ED3D0E">
      <w:pPr>
        <w:pStyle w:val="NoSpacing"/>
        <w:rPr>
          <w:b w:val="0"/>
          <w:lang w:val="en-US"/>
        </w:rPr>
      </w:pPr>
      <w:r>
        <w:rPr>
          <w:b w:val="0"/>
          <w:lang w:val="en-US"/>
        </w:rPr>
        <w:t>7</w:t>
      </w:r>
      <w:r w:rsidR="006A6DD6">
        <w:rPr>
          <w:b w:val="0"/>
          <w:lang w:val="en-US"/>
        </w:rPr>
        <w:t>.</w:t>
      </w:r>
      <w:r w:rsidR="006A6DD6">
        <w:rPr>
          <w:b w:val="0"/>
          <w:lang w:val="en-US"/>
        </w:rPr>
        <w:tab/>
        <w:t>Crime is</w:t>
      </w:r>
      <w:r w:rsidR="00ED3D0E" w:rsidRPr="00ED3D0E">
        <w:rPr>
          <w:b w:val="0"/>
          <w:lang w:val="en-US"/>
        </w:rPr>
        <w:t xml:space="preserve"> definitely on the increase. </w:t>
      </w:r>
      <w:r>
        <w:rPr>
          <w:b w:val="0"/>
          <w:lang w:val="en-US"/>
        </w:rPr>
        <w:t>We</w:t>
      </w:r>
      <w:r w:rsidR="00ED3D0E" w:rsidRPr="00ED3D0E">
        <w:rPr>
          <w:b w:val="0"/>
          <w:lang w:val="en-US"/>
        </w:rPr>
        <w:t xml:space="preserve"> advise </w:t>
      </w:r>
      <w:r>
        <w:rPr>
          <w:b w:val="0"/>
          <w:lang w:val="en-US"/>
        </w:rPr>
        <w:t>all</w:t>
      </w:r>
      <w:r w:rsidR="00ED3D0E" w:rsidRPr="00ED3D0E">
        <w:rPr>
          <w:b w:val="0"/>
          <w:lang w:val="en-US"/>
        </w:rPr>
        <w:t xml:space="preserve"> residence </w:t>
      </w:r>
      <w:r>
        <w:rPr>
          <w:b w:val="0"/>
          <w:lang w:val="en-US"/>
        </w:rPr>
        <w:t>to</w:t>
      </w:r>
      <w:r w:rsidR="00ED3D0E" w:rsidRPr="00ED3D0E">
        <w:rPr>
          <w:b w:val="0"/>
          <w:lang w:val="en-US"/>
        </w:rPr>
        <w:t xml:space="preserve"> communicate with their respective security companies to upgrade old systems and replace old batteries. It is now a fact that the criminals have devised ways around old systems. </w:t>
      </w:r>
      <w:r>
        <w:rPr>
          <w:b w:val="0"/>
          <w:lang w:val="en-US"/>
        </w:rPr>
        <w:t xml:space="preserve">My personal opinion to add value to your security system is to add an IP, </w:t>
      </w:r>
      <w:proofErr w:type="spellStart"/>
      <w:r>
        <w:rPr>
          <w:b w:val="0"/>
          <w:lang w:val="en-US"/>
        </w:rPr>
        <w:t>PTZ</w:t>
      </w:r>
      <w:proofErr w:type="spellEnd"/>
      <w:r>
        <w:rPr>
          <w:b w:val="0"/>
          <w:lang w:val="en-US"/>
        </w:rPr>
        <w:t xml:space="preserve"> camera. You could even share your camera with us for more </w:t>
      </w:r>
      <w:proofErr w:type="gramStart"/>
      <w:r>
        <w:rPr>
          <w:b w:val="0"/>
          <w:lang w:val="en-US"/>
        </w:rPr>
        <w:t>intel</w:t>
      </w:r>
      <w:proofErr w:type="gramEnd"/>
      <w:r>
        <w:rPr>
          <w:b w:val="0"/>
          <w:lang w:val="en-US"/>
        </w:rPr>
        <w:t xml:space="preserve"> gathering and permanent eyes on certain areas.</w:t>
      </w:r>
    </w:p>
    <w:p w:rsidR="00AB4149" w:rsidRDefault="00AB4149" w:rsidP="00ED3D0E">
      <w:pPr>
        <w:pStyle w:val="NoSpacing"/>
        <w:rPr>
          <w:b w:val="0"/>
          <w:lang w:val="en-US"/>
        </w:rPr>
      </w:pPr>
    </w:p>
    <w:p w:rsidR="00ED3D0E" w:rsidRDefault="00CD5DA7" w:rsidP="00ED3D0E">
      <w:pPr>
        <w:pStyle w:val="NoSpacing"/>
        <w:rPr>
          <w:b w:val="0"/>
          <w:lang w:val="en-US"/>
        </w:rPr>
      </w:pPr>
      <w:r>
        <w:rPr>
          <w:b w:val="0"/>
          <w:lang w:val="en-US"/>
        </w:rPr>
        <w:t>8.</w:t>
      </w:r>
      <w:r>
        <w:rPr>
          <w:b w:val="0"/>
          <w:lang w:val="en-US"/>
        </w:rPr>
        <w:tab/>
      </w:r>
      <w:r w:rsidR="00ED3D0E" w:rsidRPr="00ED3D0E">
        <w:rPr>
          <w:b w:val="0"/>
          <w:lang w:val="en-US"/>
        </w:rPr>
        <w:t xml:space="preserve">We also </w:t>
      </w:r>
      <w:r>
        <w:rPr>
          <w:b w:val="0"/>
          <w:lang w:val="en-US"/>
        </w:rPr>
        <w:t>realized</w:t>
      </w:r>
      <w:r w:rsidR="00ED3D0E" w:rsidRPr="00ED3D0E">
        <w:rPr>
          <w:b w:val="0"/>
          <w:lang w:val="en-US"/>
        </w:rPr>
        <w:t xml:space="preserve"> that Crime Scene Information Data coordinator (Gerald) would need help in compiling data sheets and visiting victims of crime.</w:t>
      </w:r>
      <w:r>
        <w:rPr>
          <w:b w:val="0"/>
          <w:lang w:val="en-US"/>
        </w:rPr>
        <w:t xml:space="preserve"> My request to all victims of crime to please contact us after the police have left and talk to us so that we may establish and work on more detailed information. This is very important in determining trends and forecasting criminal activities. Even if you have not reported the crime to the police,</w:t>
      </w:r>
      <w:r w:rsidR="00AB4149">
        <w:rPr>
          <w:b w:val="0"/>
          <w:lang w:val="en-US"/>
        </w:rPr>
        <w:t xml:space="preserve"> give us a call so we can add your data to our database.</w:t>
      </w:r>
    </w:p>
    <w:p w:rsidR="00100FF0" w:rsidRDefault="00100FF0" w:rsidP="00ED3D0E">
      <w:pPr>
        <w:pStyle w:val="NoSpacing"/>
        <w:rPr>
          <w:b w:val="0"/>
          <w:lang w:val="en-US"/>
        </w:rPr>
      </w:pPr>
    </w:p>
    <w:p w:rsidR="00100FF0" w:rsidRPr="000D766D" w:rsidRDefault="00100FF0" w:rsidP="00ED3D0E">
      <w:pPr>
        <w:pStyle w:val="NoSpacing"/>
        <w:rPr>
          <w:lang w:val="en-US"/>
        </w:rPr>
      </w:pPr>
      <w:r w:rsidRPr="000D766D">
        <w:rPr>
          <w:lang w:val="en-US"/>
        </w:rPr>
        <w:t>REPORTING ON CRIME</w:t>
      </w:r>
    </w:p>
    <w:p w:rsidR="00100FF0" w:rsidRDefault="00100FF0" w:rsidP="00ED3D0E">
      <w:pPr>
        <w:pStyle w:val="NoSpacing"/>
        <w:rPr>
          <w:b w:val="0"/>
          <w:lang w:val="en-US"/>
        </w:rPr>
      </w:pPr>
    </w:p>
    <w:p w:rsidR="00100FF0" w:rsidRPr="00ED3D0E" w:rsidRDefault="00100FF0" w:rsidP="00ED3D0E">
      <w:pPr>
        <w:pStyle w:val="NoSpacing"/>
        <w:rPr>
          <w:b w:val="0"/>
          <w:lang w:val="en-US"/>
        </w:rPr>
      </w:pPr>
      <w:r>
        <w:rPr>
          <w:b w:val="0"/>
          <w:lang w:val="en-US"/>
        </w:rPr>
        <w:t>9.</w:t>
      </w:r>
      <w:r>
        <w:rPr>
          <w:b w:val="0"/>
          <w:lang w:val="en-US"/>
        </w:rPr>
        <w:tab/>
        <w:t>We have an obligation to keep you informed on all m</w:t>
      </w:r>
      <w:r w:rsidR="006A6DD6">
        <w:rPr>
          <w:b w:val="0"/>
          <w:lang w:val="en-US"/>
        </w:rPr>
        <w:t xml:space="preserve">atters, hence the bulletins. However, we cannot </w:t>
      </w:r>
      <w:r>
        <w:rPr>
          <w:b w:val="0"/>
          <w:lang w:val="en-US"/>
        </w:rPr>
        <w:t>give too much information on the groups and via email. WE ARE ONLY AUTHORIZED TO GIVE CRIME STATS THAT INDICATE TYPE OF CRIME AND AREA. The rest of the information we have is privileged to us for obvious reasons.</w:t>
      </w:r>
    </w:p>
    <w:p w:rsidR="00ED3D0E" w:rsidRDefault="00ED3D0E" w:rsidP="00ED3D0E">
      <w:pPr>
        <w:pStyle w:val="NoSpacing"/>
        <w:rPr>
          <w:b w:val="0"/>
          <w:lang w:val="en-US"/>
        </w:rPr>
      </w:pPr>
    </w:p>
    <w:p w:rsidR="00100FF0" w:rsidRDefault="00100FF0" w:rsidP="00ED3D0E">
      <w:pPr>
        <w:pStyle w:val="NoSpacing"/>
        <w:rPr>
          <w:b w:val="0"/>
          <w:lang w:val="en-US"/>
        </w:rPr>
      </w:pPr>
      <w:r>
        <w:rPr>
          <w:b w:val="0"/>
          <w:lang w:val="en-US"/>
        </w:rPr>
        <w:t>10.</w:t>
      </w:r>
      <w:r>
        <w:rPr>
          <w:b w:val="0"/>
          <w:lang w:val="en-US"/>
        </w:rPr>
        <w:tab/>
        <w:t>On our BBNW emergency and crime reporting groups, please do not ask questions or report on suspicious activities or ask to add someone or question crime states etc. ONLY EMERGENCIES AND REPORTING CRIME THAT IS ON THE GO. If you need to know anything else, contact me on 0829281260 or Rob 08</w:t>
      </w:r>
      <w:r w:rsidR="00BC04F0">
        <w:rPr>
          <w:b w:val="0"/>
          <w:lang w:val="en-US"/>
        </w:rPr>
        <w:t>25286053.</w:t>
      </w:r>
    </w:p>
    <w:p w:rsidR="00100FF0" w:rsidRDefault="00100FF0" w:rsidP="00ED3D0E">
      <w:pPr>
        <w:pStyle w:val="NoSpacing"/>
        <w:rPr>
          <w:b w:val="0"/>
          <w:lang w:val="en-US"/>
        </w:rPr>
      </w:pPr>
    </w:p>
    <w:p w:rsidR="00100FF0" w:rsidRDefault="00100FF0" w:rsidP="00ED3D0E">
      <w:pPr>
        <w:pStyle w:val="NoSpacing"/>
        <w:rPr>
          <w:b w:val="0"/>
          <w:lang w:val="en-US"/>
        </w:rPr>
      </w:pPr>
      <w:r>
        <w:rPr>
          <w:b w:val="0"/>
          <w:lang w:val="en-US"/>
        </w:rPr>
        <w:t>11.</w:t>
      </w:r>
      <w:r>
        <w:rPr>
          <w:b w:val="0"/>
          <w:lang w:val="en-US"/>
        </w:rPr>
        <w:tab/>
        <w:t xml:space="preserve">NB. We do not report poaching activities on our emergency groups as we have other dedicated groups </w:t>
      </w:r>
      <w:r w:rsidR="00BC04F0">
        <w:rPr>
          <w:b w:val="0"/>
          <w:lang w:val="en-US"/>
        </w:rPr>
        <w:t xml:space="preserve">on </w:t>
      </w:r>
      <w:r w:rsidR="00E4092F">
        <w:rPr>
          <w:b w:val="0"/>
          <w:lang w:val="en-US"/>
        </w:rPr>
        <w:t>WhatsApp</w:t>
      </w:r>
      <w:r w:rsidR="00BC04F0">
        <w:rPr>
          <w:b w:val="0"/>
          <w:lang w:val="en-US"/>
        </w:rPr>
        <w:t xml:space="preserve"> format </w:t>
      </w:r>
      <w:r>
        <w:rPr>
          <w:b w:val="0"/>
          <w:lang w:val="en-US"/>
        </w:rPr>
        <w:t>for this.</w:t>
      </w:r>
    </w:p>
    <w:p w:rsidR="00BC04F0" w:rsidRDefault="00BC04F0" w:rsidP="00ED3D0E">
      <w:pPr>
        <w:pStyle w:val="NoSpacing"/>
        <w:rPr>
          <w:b w:val="0"/>
          <w:lang w:val="en-US"/>
        </w:rPr>
      </w:pPr>
    </w:p>
    <w:p w:rsidR="00BC04F0" w:rsidRDefault="00BC04F0" w:rsidP="00ED3D0E">
      <w:pPr>
        <w:pStyle w:val="NoSpacing"/>
        <w:rPr>
          <w:b w:val="0"/>
          <w:lang w:val="en-US"/>
        </w:rPr>
      </w:pPr>
      <w:r>
        <w:rPr>
          <w:b w:val="0"/>
          <w:lang w:val="en-US"/>
        </w:rPr>
        <w:lastRenderedPageBreak/>
        <w:tab/>
        <w:t>a.</w:t>
      </w:r>
      <w:r>
        <w:rPr>
          <w:b w:val="0"/>
          <w:lang w:val="en-US"/>
        </w:rPr>
        <w:tab/>
        <w:t>Sea Watch</w:t>
      </w:r>
      <w:r>
        <w:rPr>
          <w:b w:val="0"/>
          <w:lang w:val="en-US"/>
        </w:rPr>
        <w:tab/>
      </w:r>
      <w:r>
        <w:rPr>
          <w:b w:val="0"/>
          <w:lang w:val="en-US"/>
        </w:rPr>
        <w:tab/>
      </w:r>
      <w:r>
        <w:rPr>
          <w:b w:val="0"/>
          <w:lang w:val="en-US"/>
        </w:rPr>
        <w:tab/>
      </w:r>
      <w:r w:rsidR="00E4092F">
        <w:rPr>
          <w:b w:val="0"/>
          <w:lang w:val="en-US"/>
        </w:rPr>
        <w:tab/>
      </w:r>
      <w:r>
        <w:rPr>
          <w:b w:val="0"/>
          <w:lang w:val="en-US"/>
        </w:rPr>
        <w:t>082 994 9300</w:t>
      </w:r>
    </w:p>
    <w:p w:rsidR="00BC04F0" w:rsidRDefault="00BC04F0" w:rsidP="00ED3D0E">
      <w:pPr>
        <w:pStyle w:val="NoSpacing"/>
        <w:rPr>
          <w:b w:val="0"/>
          <w:lang w:val="en-US"/>
        </w:rPr>
      </w:pPr>
      <w:r>
        <w:rPr>
          <w:b w:val="0"/>
          <w:lang w:val="en-US"/>
        </w:rPr>
        <w:tab/>
        <w:t>b.</w:t>
      </w:r>
      <w:r>
        <w:rPr>
          <w:b w:val="0"/>
          <w:lang w:val="en-US"/>
        </w:rPr>
        <w:tab/>
        <w:t>Betty’s Bay Marine Watch</w:t>
      </w:r>
      <w:r>
        <w:rPr>
          <w:b w:val="0"/>
          <w:lang w:val="en-US"/>
        </w:rPr>
        <w:tab/>
      </w:r>
      <w:r w:rsidR="00E4092F">
        <w:rPr>
          <w:b w:val="0"/>
          <w:lang w:val="en-US"/>
        </w:rPr>
        <w:tab/>
      </w:r>
      <w:r>
        <w:rPr>
          <w:b w:val="0"/>
          <w:lang w:val="en-US"/>
        </w:rPr>
        <w:t xml:space="preserve">083 383 </w:t>
      </w:r>
      <w:r w:rsidR="000C30E9">
        <w:rPr>
          <w:b w:val="0"/>
          <w:lang w:val="en-US"/>
        </w:rPr>
        <w:t>1462</w:t>
      </w:r>
    </w:p>
    <w:p w:rsidR="00BC04F0" w:rsidRDefault="00BC04F0" w:rsidP="00ED3D0E">
      <w:pPr>
        <w:pStyle w:val="NoSpacing"/>
        <w:rPr>
          <w:b w:val="0"/>
          <w:lang w:val="en-US"/>
        </w:rPr>
      </w:pPr>
      <w:r>
        <w:rPr>
          <w:b w:val="0"/>
          <w:lang w:val="en-US"/>
        </w:rPr>
        <w:tab/>
        <w:t>c.</w:t>
      </w:r>
      <w:r>
        <w:rPr>
          <w:b w:val="0"/>
          <w:lang w:val="en-US"/>
        </w:rPr>
        <w:tab/>
        <w:t>Marine Watch Overstrand</w:t>
      </w:r>
      <w:r>
        <w:rPr>
          <w:b w:val="0"/>
          <w:lang w:val="en-US"/>
        </w:rPr>
        <w:tab/>
      </w:r>
      <w:r w:rsidR="00E4092F">
        <w:rPr>
          <w:b w:val="0"/>
          <w:lang w:val="en-US"/>
        </w:rPr>
        <w:tab/>
      </w:r>
      <w:r>
        <w:rPr>
          <w:b w:val="0"/>
          <w:lang w:val="en-US"/>
        </w:rPr>
        <w:t xml:space="preserve">076 878 </w:t>
      </w:r>
      <w:r w:rsidR="000C30E9">
        <w:rPr>
          <w:b w:val="0"/>
          <w:lang w:val="en-US"/>
        </w:rPr>
        <w:t>8860</w:t>
      </w:r>
    </w:p>
    <w:p w:rsidR="00BC04F0" w:rsidRDefault="00BC04F0" w:rsidP="00ED3D0E">
      <w:pPr>
        <w:pStyle w:val="NoSpacing"/>
        <w:rPr>
          <w:b w:val="0"/>
          <w:lang w:val="en-US"/>
        </w:rPr>
      </w:pPr>
      <w:r>
        <w:rPr>
          <w:b w:val="0"/>
          <w:lang w:val="en-US"/>
        </w:rPr>
        <w:tab/>
      </w:r>
      <w:proofErr w:type="gramStart"/>
      <w:r>
        <w:rPr>
          <w:b w:val="0"/>
          <w:lang w:val="en-US"/>
        </w:rPr>
        <w:t>d.</w:t>
      </w:r>
      <w:r>
        <w:rPr>
          <w:b w:val="0"/>
          <w:lang w:val="en-US"/>
        </w:rPr>
        <w:tab/>
      </w:r>
      <w:proofErr w:type="spellStart"/>
      <w:r>
        <w:rPr>
          <w:b w:val="0"/>
          <w:lang w:val="en-US"/>
        </w:rPr>
        <w:t>DEFF</w:t>
      </w:r>
      <w:proofErr w:type="spellEnd"/>
      <w:proofErr w:type="gramEnd"/>
      <w:r>
        <w:rPr>
          <w:b w:val="0"/>
          <w:lang w:val="en-US"/>
        </w:rPr>
        <w:tab/>
      </w:r>
      <w:r>
        <w:rPr>
          <w:b w:val="0"/>
          <w:lang w:val="en-US"/>
        </w:rPr>
        <w:tab/>
      </w:r>
      <w:r>
        <w:rPr>
          <w:b w:val="0"/>
          <w:lang w:val="en-US"/>
        </w:rPr>
        <w:tab/>
      </w:r>
      <w:r>
        <w:rPr>
          <w:b w:val="0"/>
          <w:lang w:val="en-US"/>
        </w:rPr>
        <w:tab/>
      </w:r>
      <w:r w:rsidR="00E4092F">
        <w:rPr>
          <w:b w:val="0"/>
          <w:lang w:val="en-US"/>
        </w:rPr>
        <w:tab/>
      </w:r>
      <w:r w:rsidR="000C30E9">
        <w:rPr>
          <w:b w:val="0"/>
          <w:lang w:val="en-US"/>
        </w:rPr>
        <w:t>Unclear at the moment</w:t>
      </w:r>
    </w:p>
    <w:p w:rsidR="000C30E9" w:rsidRDefault="000C30E9" w:rsidP="00ED3D0E">
      <w:pPr>
        <w:pStyle w:val="NoSpacing"/>
        <w:rPr>
          <w:b w:val="0"/>
          <w:lang w:val="en-US"/>
        </w:rPr>
      </w:pPr>
      <w:r>
        <w:rPr>
          <w:b w:val="0"/>
          <w:lang w:val="en-US"/>
        </w:rPr>
        <w:tab/>
        <w:t>e.</w:t>
      </w:r>
      <w:r>
        <w:rPr>
          <w:b w:val="0"/>
          <w:lang w:val="en-US"/>
        </w:rPr>
        <w:tab/>
      </w:r>
      <w:proofErr w:type="spellStart"/>
      <w:r>
        <w:rPr>
          <w:b w:val="0"/>
          <w:lang w:val="en-US"/>
        </w:rPr>
        <w:t>MAPU</w:t>
      </w:r>
      <w:proofErr w:type="spellEnd"/>
      <w:r>
        <w:rPr>
          <w:b w:val="0"/>
          <w:lang w:val="en-US"/>
        </w:rPr>
        <w:tab/>
      </w:r>
      <w:r>
        <w:rPr>
          <w:b w:val="0"/>
          <w:lang w:val="en-US"/>
        </w:rPr>
        <w:tab/>
      </w:r>
      <w:r>
        <w:rPr>
          <w:b w:val="0"/>
          <w:lang w:val="en-US"/>
        </w:rPr>
        <w:tab/>
      </w:r>
      <w:r>
        <w:rPr>
          <w:b w:val="0"/>
          <w:lang w:val="en-US"/>
        </w:rPr>
        <w:tab/>
      </w:r>
      <w:r w:rsidR="00E4092F">
        <w:rPr>
          <w:b w:val="0"/>
          <w:lang w:val="en-US"/>
        </w:rPr>
        <w:tab/>
      </w:r>
      <w:r>
        <w:rPr>
          <w:b w:val="0"/>
          <w:lang w:val="en-US"/>
        </w:rPr>
        <w:t>060 907 2326</w:t>
      </w:r>
    </w:p>
    <w:p w:rsidR="000C30E9" w:rsidRDefault="000C30E9" w:rsidP="00ED3D0E">
      <w:pPr>
        <w:pStyle w:val="NoSpacing"/>
        <w:rPr>
          <w:b w:val="0"/>
          <w:lang w:val="en-US"/>
        </w:rPr>
      </w:pPr>
      <w:r>
        <w:rPr>
          <w:b w:val="0"/>
          <w:lang w:val="en-US"/>
        </w:rPr>
        <w:tab/>
      </w:r>
      <w:proofErr w:type="gramStart"/>
      <w:r>
        <w:rPr>
          <w:b w:val="0"/>
          <w:lang w:val="en-US"/>
        </w:rPr>
        <w:t>f</w:t>
      </w:r>
      <w:proofErr w:type="gramEnd"/>
      <w:r>
        <w:rPr>
          <w:b w:val="0"/>
          <w:lang w:val="en-US"/>
        </w:rPr>
        <w:t>.</w:t>
      </w:r>
      <w:r>
        <w:rPr>
          <w:b w:val="0"/>
          <w:lang w:val="en-US"/>
        </w:rPr>
        <w:tab/>
        <w:t>Cape Nature</w:t>
      </w:r>
      <w:r>
        <w:rPr>
          <w:b w:val="0"/>
          <w:lang w:val="en-US"/>
        </w:rPr>
        <w:tab/>
      </w:r>
      <w:r>
        <w:rPr>
          <w:b w:val="0"/>
          <w:lang w:val="en-US"/>
        </w:rPr>
        <w:tab/>
      </w:r>
      <w:r>
        <w:rPr>
          <w:b w:val="0"/>
          <w:lang w:val="en-US"/>
        </w:rPr>
        <w:tab/>
      </w:r>
      <w:r w:rsidR="00E4092F">
        <w:rPr>
          <w:b w:val="0"/>
          <w:lang w:val="en-US"/>
        </w:rPr>
        <w:tab/>
        <w:t>082 453 0835</w:t>
      </w:r>
    </w:p>
    <w:p w:rsidR="00100FF0" w:rsidRDefault="00100FF0" w:rsidP="00ED3D0E">
      <w:pPr>
        <w:pStyle w:val="NoSpacing"/>
        <w:rPr>
          <w:b w:val="0"/>
          <w:lang w:val="en-US"/>
        </w:rPr>
      </w:pPr>
    </w:p>
    <w:p w:rsidR="00E4092F" w:rsidRDefault="00E4092F" w:rsidP="00ED3D0E">
      <w:pPr>
        <w:pStyle w:val="NoSpacing"/>
        <w:rPr>
          <w:b w:val="0"/>
          <w:lang w:val="en-US"/>
        </w:rPr>
      </w:pPr>
      <w:r>
        <w:rPr>
          <w:b w:val="0"/>
          <w:lang w:val="en-US"/>
        </w:rPr>
        <w:t xml:space="preserve">It must also be born in mind that all these agencies are connected to each other in some way or another and react or respond differently at different times and different ways. All our information and </w:t>
      </w:r>
      <w:proofErr w:type="gramStart"/>
      <w:r>
        <w:rPr>
          <w:b w:val="0"/>
          <w:lang w:val="en-US"/>
        </w:rPr>
        <w:t>intel</w:t>
      </w:r>
      <w:proofErr w:type="gramEnd"/>
      <w:r>
        <w:rPr>
          <w:b w:val="0"/>
          <w:lang w:val="en-US"/>
        </w:rPr>
        <w:t xml:space="preserve"> goes through one or more of these agencies every time you report an incident.</w:t>
      </w:r>
    </w:p>
    <w:p w:rsidR="00E4092F" w:rsidRDefault="00E4092F" w:rsidP="00ED3D0E">
      <w:pPr>
        <w:pStyle w:val="NoSpacing"/>
        <w:rPr>
          <w:b w:val="0"/>
          <w:lang w:val="en-US"/>
        </w:rPr>
      </w:pPr>
    </w:p>
    <w:p w:rsidR="00AB4149" w:rsidRPr="000D766D" w:rsidRDefault="00AB4149" w:rsidP="00AB4149">
      <w:pPr>
        <w:pStyle w:val="NoSpacing"/>
        <w:rPr>
          <w:lang w:val="en-US"/>
        </w:rPr>
      </w:pPr>
      <w:r w:rsidRPr="000D766D">
        <w:rPr>
          <w:lang w:val="en-US"/>
        </w:rPr>
        <w:t>WORKING WITH SECURITY COMPANIES</w:t>
      </w:r>
    </w:p>
    <w:p w:rsidR="00AB4149" w:rsidRPr="00ED3D0E" w:rsidRDefault="00AB4149" w:rsidP="00ED3D0E">
      <w:pPr>
        <w:pStyle w:val="NoSpacing"/>
        <w:rPr>
          <w:b w:val="0"/>
          <w:lang w:val="en-US"/>
        </w:rPr>
      </w:pPr>
    </w:p>
    <w:p w:rsidR="00ED3D0E" w:rsidRDefault="00E4092F" w:rsidP="00ED3D0E">
      <w:pPr>
        <w:pStyle w:val="NoSpacing"/>
        <w:rPr>
          <w:b w:val="0"/>
          <w:lang w:val="en-US"/>
        </w:rPr>
      </w:pPr>
      <w:r>
        <w:rPr>
          <w:b w:val="0"/>
          <w:lang w:val="en-US"/>
        </w:rPr>
        <w:t>12</w:t>
      </w:r>
      <w:r w:rsidR="00ED3D0E" w:rsidRPr="00ED3D0E">
        <w:rPr>
          <w:b w:val="0"/>
          <w:lang w:val="en-US"/>
        </w:rPr>
        <w:t>.</w:t>
      </w:r>
      <w:r w:rsidR="00ED3D0E" w:rsidRPr="00ED3D0E">
        <w:rPr>
          <w:b w:val="0"/>
          <w:lang w:val="en-US"/>
        </w:rPr>
        <w:tab/>
      </w:r>
      <w:r w:rsidR="00AB4149">
        <w:rPr>
          <w:b w:val="0"/>
          <w:lang w:val="en-US"/>
        </w:rPr>
        <w:t>W</w:t>
      </w:r>
      <w:r w:rsidR="00ED3D0E" w:rsidRPr="00ED3D0E">
        <w:rPr>
          <w:b w:val="0"/>
          <w:lang w:val="en-US"/>
        </w:rPr>
        <w:t xml:space="preserve">orking with the security companies at night </w:t>
      </w:r>
      <w:r w:rsidR="00AB4149">
        <w:rPr>
          <w:b w:val="0"/>
          <w:lang w:val="en-US"/>
        </w:rPr>
        <w:t>has made our collective efforts more</w:t>
      </w:r>
      <w:r w:rsidR="00ED3D0E" w:rsidRPr="00ED3D0E">
        <w:rPr>
          <w:b w:val="0"/>
          <w:lang w:val="en-US"/>
        </w:rPr>
        <w:t xml:space="preserve"> professional and important</w:t>
      </w:r>
      <w:r w:rsidR="00AB4149">
        <w:rPr>
          <w:b w:val="0"/>
          <w:lang w:val="en-US"/>
        </w:rPr>
        <w:t>ly strengthened</w:t>
      </w:r>
      <w:r w:rsidR="00ED3D0E" w:rsidRPr="00ED3D0E">
        <w:rPr>
          <w:b w:val="0"/>
          <w:lang w:val="en-US"/>
        </w:rPr>
        <w:t xml:space="preserve"> of resources in the plight to prevent crime. It was also decided that </w:t>
      </w:r>
      <w:r w:rsidR="00AB4149">
        <w:rPr>
          <w:b w:val="0"/>
          <w:lang w:val="en-US"/>
        </w:rPr>
        <w:t>different</w:t>
      </w:r>
      <w:r w:rsidR="00ED3D0E" w:rsidRPr="00ED3D0E">
        <w:rPr>
          <w:b w:val="0"/>
          <w:lang w:val="en-US"/>
        </w:rPr>
        <w:t xml:space="preserve"> </w:t>
      </w:r>
      <w:r w:rsidR="00AB4149">
        <w:rPr>
          <w:b w:val="0"/>
          <w:lang w:val="en-US"/>
        </w:rPr>
        <w:t>efforts</w:t>
      </w:r>
      <w:r w:rsidR="00ED3D0E" w:rsidRPr="00ED3D0E">
        <w:rPr>
          <w:b w:val="0"/>
          <w:lang w:val="en-US"/>
        </w:rPr>
        <w:t xml:space="preserve"> would be planned to deter criminal activ</w:t>
      </w:r>
      <w:r w:rsidR="00AB4149">
        <w:rPr>
          <w:b w:val="0"/>
          <w:lang w:val="en-US"/>
        </w:rPr>
        <w:t>ity or even apprehend criminals in the near future.</w:t>
      </w:r>
    </w:p>
    <w:p w:rsidR="00AB4149" w:rsidRDefault="00AB4149" w:rsidP="00ED3D0E">
      <w:pPr>
        <w:pStyle w:val="NoSpacing"/>
        <w:rPr>
          <w:b w:val="0"/>
          <w:lang w:val="en-US"/>
        </w:rPr>
      </w:pPr>
    </w:p>
    <w:p w:rsidR="00E4092F" w:rsidRPr="000D766D" w:rsidRDefault="00E4092F" w:rsidP="00ED3D0E">
      <w:pPr>
        <w:pStyle w:val="NoSpacing"/>
        <w:rPr>
          <w:lang w:val="en-US"/>
        </w:rPr>
      </w:pPr>
      <w:r w:rsidRPr="000D766D">
        <w:rPr>
          <w:lang w:val="en-US"/>
        </w:rPr>
        <w:t>NEGATIVE ATTACKS ON OUR NEIGHBORHOOD WATCH</w:t>
      </w:r>
    </w:p>
    <w:p w:rsidR="00E4092F" w:rsidRDefault="00E4092F" w:rsidP="00ED3D0E">
      <w:pPr>
        <w:pStyle w:val="NoSpacing"/>
        <w:rPr>
          <w:b w:val="0"/>
          <w:lang w:val="en-US"/>
        </w:rPr>
      </w:pPr>
    </w:p>
    <w:p w:rsidR="00AB4149" w:rsidRPr="00ED3D0E" w:rsidRDefault="00E4092F" w:rsidP="00ED3D0E">
      <w:pPr>
        <w:pStyle w:val="NoSpacing"/>
        <w:rPr>
          <w:b w:val="0"/>
          <w:lang w:val="en-US"/>
        </w:rPr>
      </w:pPr>
      <w:r>
        <w:rPr>
          <w:b w:val="0"/>
          <w:lang w:val="en-US"/>
        </w:rPr>
        <w:t>13</w:t>
      </w:r>
      <w:r w:rsidR="00AB4149">
        <w:rPr>
          <w:b w:val="0"/>
          <w:lang w:val="en-US"/>
        </w:rPr>
        <w:t>.</w:t>
      </w:r>
      <w:r w:rsidR="00AB4149">
        <w:rPr>
          <w:b w:val="0"/>
          <w:lang w:val="en-US"/>
        </w:rPr>
        <w:tab/>
        <w:t>There is a group of people that are extremely critical of our efforts and what we do and how we do it. Mostly from ex neighbourhood watch members</w:t>
      </w:r>
      <w:r w:rsidR="000D766D">
        <w:rPr>
          <w:b w:val="0"/>
          <w:lang w:val="en-US"/>
        </w:rPr>
        <w:t>, ex whatever members</w:t>
      </w:r>
      <w:r w:rsidR="00AB4149">
        <w:rPr>
          <w:b w:val="0"/>
          <w:lang w:val="en-US"/>
        </w:rPr>
        <w:t xml:space="preserve"> and </w:t>
      </w:r>
      <w:r>
        <w:rPr>
          <w:b w:val="0"/>
          <w:lang w:val="en-US"/>
        </w:rPr>
        <w:t>“</w:t>
      </w:r>
      <w:r w:rsidR="00AB4149">
        <w:rPr>
          <w:b w:val="0"/>
          <w:lang w:val="en-US"/>
        </w:rPr>
        <w:t>know it all’s</w:t>
      </w:r>
      <w:r>
        <w:rPr>
          <w:b w:val="0"/>
          <w:lang w:val="en-US"/>
        </w:rPr>
        <w:t>”</w:t>
      </w:r>
      <w:r w:rsidR="00AB4149">
        <w:rPr>
          <w:b w:val="0"/>
          <w:lang w:val="en-US"/>
        </w:rPr>
        <w:t>. We are volunteers trying to take care of a certain element of community care in the safety and security environment. We are not perfect and we do not have all the answers, but we are out there trying in our own time with our own finances and our own res</w:t>
      </w:r>
      <w:r w:rsidR="00100FF0">
        <w:rPr>
          <w:b w:val="0"/>
          <w:lang w:val="en-US"/>
        </w:rPr>
        <w:t>ources mainly.</w:t>
      </w:r>
      <w:r>
        <w:rPr>
          <w:b w:val="0"/>
          <w:lang w:val="en-US"/>
        </w:rPr>
        <w:t xml:space="preserve"> When you encounter these negative </w:t>
      </w:r>
      <w:r w:rsidR="008340FA">
        <w:rPr>
          <w:b w:val="0"/>
          <w:lang w:val="en-US"/>
        </w:rPr>
        <w:t>people, be it in a Betty’s Bay forum/association, in the barber, at the shops or at a braai, help them to understand that they are not helping in any way shape or form by talking falsehoods about our BBNW.</w:t>
      </w:r>
    </w:p>
    <w:p w:rsidR="00100FF0" w:rsidRDefault="00100FF0" w:rsidP="00ED3D0E">
      <w:pPr>
        <w:pStyle w:val="NoSpacing"/>
        <w:rPr>
          <w:b w:val="0"/>
          <w:lang w:val="en-US"/>
        </w:rPr>
      </w:pPr>
    </w:p>
    <w:p w:rsidR="008340FA" w:rsidRPr="000D766D" w:rsidRDefault="008340FA" w:rsidP="00ED3D0E">
      <w:pPr>
        <w:pStyle w:val="NoSpacing"/>
        <w:rPr>
          <w:lang w:val="en-US"/>
        </w:rPr>
      </w:pPr>
      <w:r w:rsidRPr="000D766D">
        <w:rPr>
          <w:lang w:val="en-US"/>
        </w:rPr>
        <w:t>GENERAL INFORMATION</w:t>
      </w:r>
    </w:p>
    <w:p w:rsidR="008340FA" w:rsidRPr="00ED3D0E" w:rsidRDefault="008340FA" w:rsidP="00ED3D0E">
      <w:pPr>
        <w:pStyle w:val="NoSpacing"/>
        <w:rPr>
          <w:b w:val="0"/>
          <w:lang w:val="en-US"/>
        </w:rPr>
      </w:pPr>
    </w:p>
    <w:p w:rsidR="00ED3D0E" w:rsidRPr="00ED3D0E" w:rsidRDefault="00E4092F" w:rsidP="00ED3D0E">
      <w:pPr>
        <w:pStyle w:val="NoSpacing"/>
        <w:rPr>
          <w:b w:val="0"/>
          <w:lang w:val="en-US"/>
        </w:rPr>
      </w:pPr>
      <w:r>
        <w:rPr>
          <w:b w:val="0"/>
          <w:lang w:val="en-US"/>
        </w:rPr>
        <w:t>14</w:t>
      </w:r>
      <w:r w:rsidR="00ED3D0E" w:rsidRPr="00ED3D0E">
        <w:rPr>
          <w:b w:val="0"/>
          <w:lang w:val="en-US"/>
        </w:rPr>
        <w:t>.</w:t>
      </w:r>
      <w:r w:rsidR="00ED3D0E" w:rsidRPr="00ED3D0E">
        <w:rPr>
          <w:b w:val="0"/>
          <w:lang w:val="en-US"/>
        </w:rPr>
        <w:tab/>
        <w:t xml:space="preserve">Members of the BBNW were invited to do the basic security competency course so as to be better equipped </w:t>
      </w:r>
      <w:r w:rsidR="008340FA">
        <w:rPr>
          <w:b w:val="0"/>
          <w:lang w:val="en-US"/>
        </w:rPr>
        <w:t>to</w:t>
      </w:r>
      <w:r w:rsidR="00ED3D0E" w:rsidRPr="00ED3D0E">
        <w:rPr>
          <w:b w:val="0"/>
          <w:lang w:val="en-US"/>
        </w:rPr>
        <w:t xml:space="preserve"> work wi</w:t>
      </w:r>
      <w:r w:rsidR="002E3E88">
        <w:rPr>
          <w:b w:val="0"/>
          <w:lang w:val="en-US"/>
        </w:rPr>
        <w:t>th the security companies</w:t>
      </w:r>
      <w:r w:rsidR="00ED3D0E" w:rsidRPr="00ED3D0E">
        <w:rPr>
          <w:b w:val="0"/>
          <w:lang w:val="en-US"/>
        </w:rPr>
        <w:t>.</w:t>
      </w:r>
      <w:r w:rsidR="008340FA">
        <w:rPr>
          <w:b w:val="0"/>
          <w:lang w:val="en-US"/>
        </w:rPr>
        <w:t xml:space="preserve"> It is something we will explore.</w:t>
      </w:r>
    </w:p>
    <w:p w:rsidR="00ED3D0E" w:rsidRPr="00ED3D0E" w:rsidRDefault="00ED3D0E" w:rsidP="00ED3D0E">
      <w:pPr>
        <w:pStyle w:val="NoSpacing"/>
        <w:rPr>
          <w:b w:val="0"/>
          <w:lang w:val="en-US"/>
        </w:rPr>
      </w:pPr>
    </w:p>
    <w:p w:rsidR="00ED3D0E" w:rsidRPr="00ED3D0E" w:rsidRDefault="00E4092F" w:rsidP="00ED3D0E">
      <w:pPr>
        <w:pStyle w:val="NoSpacing"/>
        <w:rPr>
          <w:b w:val="0"/>
          <w:lang w:val="en-US"/>
        </w:rPr>
      </w:pPr>
      <w:r>
        <w:rPr>
          <w:b w:val="0"/>
          <w:lang w:val="en-US"/>
        </w:rPr>
        <w:t>15</w:t>
      </w:r>
      <w:r w:rsidR="00ED3D0E" w:rsidRPr="00ED3D0E">
        <w:rPr>
          <w:b w:val="0"/>
          <w:lang w:val="en-US"/>
        </w:rPr>
        <w:t>.</w:t>
      </w:r>
      <w:r w:rsidR="00ED3D0E" w:rsidRPr="00ED3D0E">
        <w:rPr>
          <w:b w:val="0"/>
          <w:lang w:val="en-US"/>
        </w:rPr>
        <w:tab/>
        <w:t xml:space="preserve">Patrols. Unfortunately, patrolling the village in vehicles is no longer </w:t>
      </w:r>
      <w:r w:rsidR="008340FA">
        <w:rPr>
          <w:b w:val="0"/>
          <w:lang w:val="en-US"/>
        </w:rPr>
        <w:t xml:space="preserve">a </w:t>
      </w:r>
      <w:r w:rsidR="00ED3D0E" w:rsidRPr="00ED3D0E">
        <w:rPr>
          <w:b w:val="0"/>
          <w:lang w:val="en-US"/>
        </w:rPr>
        <w:t>general option. We have learned how the criminals operate to determine our whereabouts and therefore we have to change tack. We have other means to achieve the same.</w:t>
      </w:r>
    </w:p>
    <w:p w:rsidR="00ED3D0E" w:rsidRPr="00ED3D0E" w:rsidRDefault="00ED3D0E" w:rsidP="00ED3D0E">
      <w:pPr>
        <w:pStyle w:val="NoSpacing"/>
        <w:rPr>
          <w:b w:val="0"/>
          <w:lang w:val="en-US"/>
        </w:rPr>
      </w:pPr>
    </w:p>
    <w:p w:rsidR="00ED3D0E" w:rsidRPr="00ED3D0E" w:rsidRDefault="00E4092F" w:rsidP="00ED3D0E">
      <w:pPr>
        <w:pStyle w:val="NoSpacing"/>
        <w:rPr>
          <w:b w:val="0"/>
          <w:lang w:val="en-US"/>
        </w:rPr>
      </w:pPr>
      <w:r>
        <w:rPr>
          <w:b w:val="0"/>
          <w:lang w:val="en-US"/>
        </w:rPr>
        <w:t>16</w:t>
      </w:r>
      <w:r w:rsidR="00ED3D0E" w:rsidRPr="00ED3D0E">
        <w:rPr>
          <w:b w:val="0"/>
          <w:lang w:val="en-US"/>
        </w:rPr>
        <w:t>.</w:t>
      </w:r>
      <w:r w:rsidR="00ED3D0E" w:rsidRPr="00ED3D0E">
        <w:rPr>
          <w:b w:val="0"/>
          <w:lang w:val="en-US"/>
        </w:rPr>
        <w:tab/>
        <w:t>Emergencies. It was agreed that we as a partnership understood what constituted an emergency and would be able to cope with any emergency and know where to escalate it to.</w:t>
      </w:r>
    </w:p>
    <w:p w:rsidR="00ED3D0E" w:rsidRPr="00ED3D0E" w:rsidRDefault="00ED3D0E" w:rsidP="00ED3D0E">
      <w:pPr>
        <w:pStyle w:val="NoSpacing"/>
        <w:rPr>
          <w:b w:val="0"/>
          <w:lang w:val="en-US"/>
        </w:rPr>
      </w:pPr>
    </w:p>
    <w:p w:rsidR="00ED3D0E" w:rsidRPr="00ED3D0E" w:rsidRDefault="00E4092F" w:rsidP="00ED3D0E">
      <w:pPr>
        <w:pStyle w:val="NoSpacing"/>
        <w:rPr>
          <w:b w:val="0"/>
          <w:lang w:val="en-US"/>
        </w:rPr>
      </w:pPr>
      <w:r>
        <w:rPr>
          <w:b w:val="0"/>
          <w:lang w:val="en-US"/>
        </w:rPr>
        <w:t>17</w:t>
      </w:r>
      <w:r w:rsidR="00ED3D0E" w:rsidRPr="00ED3D0E">
        <w:rPr>
          <w:b w:val="0"/>
          <w:lang w:val="en-US"/>
        </w:rPr>
        <w:t>.</w:t>
      </w:r>
      <w:r w:rsidR="00ED3D0E" w:rsidRPr="00ED3D0E">
        <w:rPr>
          <w:b w:val="0"/>
          <w:lang w:val="en-US"/>
        </w:rPr>
        <w:tab/>
      </w:r>
      <w:r w:rsidR="008340FA">
        <w:rPr>
          <w:b w:val="0"/>
          <w:lang w:val="en-US"/>
        </w:rPr>
        <w:t>We are working towards a platform where members within different zones would have a controller and that controller would be your fi</w:t>
      </w:r>
      <w:r w:rsidR="007E7C57">
        <w:rPr>
          <w:b w:val="0"/>
          <w:lang w:val="en-US"/>
        </w:rPr>
        <w:t>rst port of call in an emergency so as to cut down on reaction time</w:t>
      </w:r>
      <w:r w:rsidR="00ED3D0E" w:rsidRPr="00ED3D0E">
        <w:rPr>
          <w:b w:val="0"/>
          <w:lang w:val="en-US"/>
        </w:rPr>
        <w:t>.</w:t>
      </w:r>
      <w:r w:rsidR="007E7C57">
        <w:rPr>
          <w:b w:val="0"/>
          <w:lang w:val="en-US"/>
        </w:rPr>
        <w:t xml:space="preserve"> This is not yet in place.</w:t>
      </w:r>
    </w:p>
    <w:p w:rsidR="00ED3D0E" w:rsidRPr="00ED3D0E" w:rsidRDefault="00ED3D0E" w:rsidP="00ED3D0E">
      <w:pPr>
        <w:pStyle w:val="NoSpacing"/>
        <w:rPr>
          <w:b w:val="0"/>
          <w:lang w:val="en-US"/>
        </w:rPr>
      </w:pPr>
    </w:p>
    <w:p w:rsidR="00ED3D0E" w:rsidRPr="00ED3D0E" w:rsidRDefault="00E4092F" w:rsidP="00ED3D0E">
      <w:pPr>
        <w:pStyle w:val="NoSpacing"/>
        <w:rPr>
          <w:b w:val="0"/>
          <w:lang w:val="en-US"/>
        </w:rPr>
      </w:pPr>
      <w:r>
        <w:rPr>
          <w:b w:val="0"/>
          <w:lang w:val="en-US"/>
        </w:rPr>
        <w:t>18</w:t>
      </w:r>
      <w:r w:rsidR="007E7C57">
        <w:rPr>
          <w:b w:val="0"/>
          <w:lang w:val="en-US"/>
        </w:rPr>
        <w:t>.</w:t>
      </w:r>
      <w:r w:rsidR="007E7C57">
        <w:rPr>
          <w:b w:val="0"/>
          <w:lang w:val="en-US"/>
        </w:rPr>
        <w:tab/>
      </w:r>
      <w:r w:rsidR="00ED3D0E" w:rsidRPr="00ED3D0E">
        <w:rPr>
          <w:b w:val="0"/>
          <w:lang w:val="en-US"/>
        </w:rPr>
        <w:t>A date was fixed for the last Wednesday of each month at 16:00 at Crassula Hall at a rate of R100.00 per meeting to be absorbed by the BBNW.</w:t>
      </w:r>
      <w:r w:rsidR="007E7C57">
        <w:rPr>
          <w:b w:val="0"/>
          <w:lang w:val="en-US"/>
        </w:rPr>
        <w:t xml:space="preserve"> One may request to be at these meetings to see who we are and how we conduct our business. There will also be an opportunity for you to ask questions.</w:t>
      </w:r>
    </w:p>
    <w:p w:rsidR="00066DA6" w:rsidRDefault="00066DA6" w:rsidP="00ED3D0E">
      <w:pPr>
        <w:pStyle w:val="NoSpacing"/>
        <w:rPr>
          <w:b w:val="0"/>
          <w:lang w:eastAsia="en-ZA"/>
        </w:rPr>
      </w:pPr>
    </w:p>
    <w:p w:rsidR="000D766D" w:rsidRDefault="000D766D" w:rsidP="00ED3D0E">
      <w:pPr>
        <w:pStyle w:val="NoSpacing"/>
        <w:rPr>
          <w:b w:val="0"/>
          <w:lang w:eastAsia="en-ZA"/>
        </w:rPr>
      </w:pPr>
    </w:p>
    <w:p w:rsidR="000D766D" w:rsidRPr="00ED3D0E" w:rsidRDefault="000D766D" w:rsidP="00ED3D0E">
      <w:pPr>
        <w:pStyle w:val="NoSpacing"/>
        <w:rPr>
          <w:b w:val="0"/>
          <w:lang w:eastAsia="en-ZA"/>
        </w:rPr>
      </w:pPr>
    </w:p>
    <w:p w:rsidR="00066DA6" w:rsidRPr="000D766D" w:rsidRDefault="00066DA6" w:rsidP="00ED3D0E">
      <w:pPr>
        <w:pStyle w:val="NoSpacing"/>
        <w:rPr>
          <w:lang w:eastAsia="en-ZA"/>
        </w:rPr>
      </w:pPr>
      <w:r w:rsidRPr="000D766D">
        <w:rPr>
          <w:lang w:eastAsia="en-ZA"/>
        </w:rPr>
        <w:lastRenderedPageBreak/>
        <w:t>LAND GRABS</w:t>
      </w:r>
    </w:p>
    <w:p w:rsidR="00066DA6" w:rsidRPr="00ED3D0E" w:rsidRDefault="00066DA6" w:rsidP="00ED3D0E">
      <w:pPr>
        <w:pStyle w:val="NoSpacing"/>
        <w:rPr>
          <w:b w:val="0"/>
          <w:lang w:eastAsia="en-ZA"/>
        </w:rPr>
      </w:pPr>
    </w:p>
    <w:p w:rsidR="00C9196E" w:rsidRDefault="00E4092F" w:rsidP="00ED3D0E">
      <w:pPr>
        <w:pStyle w:val="NoSpacing"/>
        <w:rPr>
          <w:b w:val="0"/>
          <w:lang w:eastAsia="en-ZA"/>
        </w:rPr>
      </w:pPr>
      <w:r>
        <w:rPr>
          <w:b w:val="0"/>
          <w:lang w:eastAsia="en-ZA"/>
        </w:rPr>
        <w:t>19</w:t>
      </w:r>
      <w:r w:rsidR="00191140" w:rsidRPr="00ED3D0E">
        <w:rPr>
          <w:b w:val="0"/>
          <w:lang w:eastAsia="en-ZA"/>
        </w:rPr>
        <w:t>.</w:t>
      </w:r>
      <w:r w:rsidR="00191140" w:rsidRPr="00ED3D0E">
        <w:rPr>
          <w:b w:val="0"/>
          <w:lang w:eastAsia="en-ZA"/>
        </w:rPr>
        <w:tab/>
      </w:r>
      <w:r w:rsidR="00C9196E" w:rsidRPr="00ED3D0E">
        <w:rPr>
          <w:b w:val="0"/>
          <w:lang w:eastAsia="en-ZA"/>
        </w:rPr>
        <w:t>This is an important and urgent matter to me. May I say that if anyone across Betty’s Bay see or hear</w:t>
      </w:r>
      <w:r w:rsidR="007E7C57">
        <w:rPr>
          <w:b w:val="0"/>
          <w:lang w:eastAsia="en-ZA"/>
        </w:rPr>
        <w:t>s</w:t>
      </w:r>
      <w:r w:rsidR="00C9196E" w:rsidRPr="00ED3D0E">
        <w:rPr>
          <w:b w:val="0"/>
          <w:lang w:eastAsia="en-ZA"/>
        </w:rPr>
        <w:t xml:space="preserve"> of any structure going up on a plot, piece of land or backyard, please inform us immediately. This will be considered an emergency</w:t>
      </w:r>
      <w:r w:rsidR="007E7C57">
        <w:rPr>
          <w:b w:val="0"/>
          <w:lang w:eastAsia="en-ZA"/>
        </w:rPr>
        <w:t xml:space="preserve"> for now</w:t>
      </w:r>
      <w:r w:rsidR="00C9196E" w:rsidRPr="00ED3D0E">
        <w:rPr>
          <w:b w:val="0"/>
          <w:lang w:eastAsia="en-ZA"/>
        </w:rPr>
        <w:t>.</w:t>
      </w:r>
      <w:r w:rsidR="00191140" w:rsidRPr="00ED3D0E">
        <w:rPr>
          <w:b w:val="0"/>
          <w:lang w:eastAsia="en-ZA"/>
        </w:rPr>
        <w:t xml:space="preserve"> We will then clarify and inform the correct authorities.</w:t>
      </w:r>
    </w:p>
    <w:p w:rsidR="007E7C57" w:rsidRDefault="007E7C57" w:rsidP="00ED3D0E">
      <w:pPr>
        <w:pStyle w:val="NoSpacing"/>
        <w:rPr>
          <w:b w:val="0"/>
          <w:lang w:eastAsia="en-ZA"/>
        </w:rPr>
      </w:pPr>
    </w:p>
    <w:p w:rsidR="007E7C57" w:rsidRPr="000D766D" w:rsidRDefault="007E7C57" w:rsidP="00ED3D0E">
      <w:pPr>
        <w:pStyle w:val="NoSpacing"/>
        <w:rPr>
          <w:lang w:eastAsia="en-ZA"/>
        </w:rPr>
      </w:pPr>
      <w:r w:rsidRPr="000D766D">
        <w:rPr>
          <w:lang w:eastAsia="en-ZA"/>
        </w:rPr>
        <w:t>FINANCE</w:t>
      </w:r>
    </w:p>
    <w:p w:rsidR="007E7C57" w:rsidRDefault="007E7C57" w:rsidP="00ED3D0E">
      <w:pPr>
        <w:pStyle w:val="NoSpacing"/>
        <w:rPr>
          <w:b w:val="0"/>
          <w:lang w:eastAsia="en-ZA"/>
        </w:rPr>
      </w:pPr>
    </w:p>
    <w:p w:rsidR="007E7C57" w:rsidRDefault="007E7C57" w:rsidP="00ED3D0E">
      <w:pPr>
        <w:pStyle w:val="NoSpacing"/>
        <w:rPr>
          <w:b w:val="0"/>
          <w:lang w:eastAsia="en-ZA"/>
        </w:rPr>
      </w:pPr>
      <w:r>
        <w:rPr>
          <w:b w:val="0"/>
          <w:lang w:eastAsia="en-ZA"/>
        </w:rPr>
        <w:t>20.</w:t>
      </w:r>
      <w:r>
        <w:rPr>
          <w:b w:val="0"/>
          <w:lang w:eastAsia="en-ZA"/>
        </w:rPr>
        <w:tab/>
        <w:t>It has become clear that BBNW needs funds and the only way to do this is through donations from the residents and fund raising. With this said I would be more than happy to accommodate a group of volunteers dedicated to raise funds for us on a permanent basis.</w:t>
      </w:r>
    </w:p>
    <w:p w:rsidR="007E7C57" w:rsidRPr="00ED3D0E" w:rsidRDefault="007E7C57" w:rsidP="00ED3D0E">
      <w:pPr>
        <w:pStyle w:val="NoSpacing"/>
        <w:rPr>
          <w:b w:val="0"/>
          <w:lang w:eastAsia="en-ZA"/>
        </w:rPr>
      </w:pPr>
    </w:p>
    <w:p w:rsidR="00E621AD" w:rsidRPr="00ED3D0E" w:rsidRDefault="00E621AD" w:rsidP="00E621AD">
      <w:pPr>
        <w:pStyle w:val="NoSpacing"/>
        <w:rPr>
          <w:b w:val="0"/>
          <w:lang w:val="en-US"/>
        </w:rPr>
      </w:pPr>
      <w:r w:rsidRPr="00ED3D0E">
        <w:rPr>
          <w:b w:val="0"/>
          <w:lang w:val="en-US"/>
        </w:rPr>
        <w:t>The account details are as follow:</w:t>
      </w:r>
    </w:p>
    <w:p w:rsidR="00E621AD" w:rsidRPr="00ED3D0E" w:rsidRDefault="00E621AD" w:rsidP="00E621AD">
      <w:pPr>
        <w:pStyle w:val="NoSpacing"/>
        <w:rPr>
          <w:b w:val="0"/>
          <w:lang w:val="en-US"/>
        </w:rPr>
      </w:pPr>
      <w:r w:rsidRPr="00ED3D0E">
        <w:rPr>
          <w:b w:val="0"/>
          <w:lang w:val="en-US"/>
        </w:rPr>
        <w:tab/>
      </w:r>
      <w:r w:rsidRPr="00ED3D0E">
        <w:rPr>
          <w:b w:val="0"/>
          <w:lang w:val="en-US"/>
        </w:rPr>
        <w:tab/>
      </w:r>
      <w:r w:rsidRPr="00ED3D0E">
        <w:rPr>
          <w:b w:val="0"/>
          <w:noProof/>
          <w:lang w:eastAsia="en-ZA"/>
        </w:rPr>
        <w:drawing>
          <wp:inline distT="0" distB="0" distL="0" distR="0" wp14:anchorId="77CD7635" wp14:editId="203CB648">
            <wp:extent cx="4104005"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4005" cy="890270"/>
                    </a:xfrm>
                    <a:prstGeom prst="rect">
                      <a:avLst/>
                    </a:prstGeom>
                    <a:noFill/>
                  </pic:spPr>
                </pic:pic>
              </a:graphicData>
            </a:graphic>
          </wp:inline>
        </w:drawing>
      </w:r>
    </w:p>
    <w:p w:rsidR="00C9196E" w:rsidRDefault="00C9196E" w:rsidP="00ED3D0E">
      <w:pPr>
        <w:pStyle w:val="NoSpacing"/>
        <w:rPr>
          <w:b w:val="0"/>
          <w:lang w:eastAsia="en-ZA"/>
        </w:rPr>
      </w:pPr>
    </w:p>
    <w:p w:rsidR="007E7C57" w:rsidRDefault="007E7C57" w:rsidP="00ED3D0E">
      <w:pPr>
        <w:pStyle w:val="NoSpacing"/>
        <w:rPr>
          <w:b w:val="0"/>
          <w:lang w:eastAsia="en-ZA"/>
        </w:rPr>
      </w:pPr>
      <w:r>
        <w:rPr>
          <w:b w:val="0"/>
          <w:lang w:eastAsia="en-ZA"/>
        </w:rPr>
        <w:t>If you are going to make a contribution to the BBNW please state BBNW and your erf number (</w:t>
      </w:r>
      <w:r w:rsidRPr="004C545A">
        <w:rPr>
          <w:lang w:eastAsia="en-ZA"/>
        </w:rPr>
        <w:t>BBNW4233</w:t>
      </w:r>
      <w:r>
        <w:rPr>
          <w:b w:val="0"/>
          <w:lang w:eastAsia="en-ZA"/>
        </w:rPr>
        <w:t>).</w:t>
      </w:r>
    </w:p>
    <w:p w:rsidR="007E7C57" w:rsidRPr="00ED3D0E" w:rsidRDefault="007E7C57" w:rsidP="00ED3D0E">
      <w:pPr>
        <w:pStyle w:val="NoSpacing"/>
        <w:rPr>
          <w:b w:val="0"/>
          <w:lang w:eastAsia="en-ZA"/>
        </w:rPr>
      </w:pPr>
    </w:p>
    <w:p w:rsidR="00066DA6" w:rsidRDefault="007E7C57" w:rsidP="00ED3D0E">
      <w:pPr>
        <w:pStyle w:val="NoSpacing"/>
        <w:rPr>
          <w:b w:val="0"/>
          <w:lang w:eastAsia="en-ZA"/>
        </w:rPr>
      </w:pPr>
      <w:r>
        <w:rPr>
          <w:b w:val="0"/>
          <w:lang w:eastAsia="en-ZA"/>
        </w:rPr>
        <w:t>21</w:t>
      </w:r>
      <w:r w:rsidR="00191140" w:rsidRPr="00ED3D0E">
        <w:rPr>
          <w:b w:val="0"/>
          <w:lang w:eastAsia="en-ZA"/>
        </w:rPr>
        <w:t>.</w:t>
      </w:r>
      <w:r w:rsidR="00191140" w:rsidRPr="00ED3D0E">
        <w:rPr>
          <w:b w:val="0"/>
          <w:lang w:eastAsia="en-ZA"/>
        </w:rPr>
        <w:tab/>
      </w:r>
      <w:r w:rsidR="00066DA6" w:rsidRPr="00ED3D0E">
        <w:rPr>
          <w:b w:val="0"/>
          <w:lang w:eastAsia="en-ZA"/>
        </w:rPr>
        <w:t xml:space="preserve">The BBNW </w:t>
      </w:r>
      <w:r w:rsidR="000D766D">
        <w:rPr>
          <w:b w:val="0"/>
          <w:lang w:eastAsia="en-ZA"/>
        </w:rPr>
        <w:t>is a dynamic and structured organisation designed to prevent crime in Betty’s Bay, however it can only work well if we all get involved</w:t>
      </w:r>
      <w:r w:rsidR="00066DA6" w:rsidRPr="00ED3D0E">
        <w:rPr>
          <w:b w:val="0"/>
          <w:lang w:eastAsia="en-ZA"/>
        </w:rPr>
        <w:t>.</w:t>
      </w:r>
    </w:p>
    <w:p w:rsidR="007E7C57" w:rsidRPr="00ED3D0E" w:rsidRDefault="007E7C57" w:rsidP="00ED3D0E">
      <w:pPr>
        <w:pStyle w:val="NoSpacing"/>
        <w:rPr>
          <w:b w:val="0"/>
          <w:lang w:eastAsia="en-ZA"/>
        </w:rPr>
      </w:pPr>
    </w:p>
    <w:p w:rsidR="00066DA6" w:rsidRPr="00ED3D0E" w:rsidRDefault="007E7C57" w:rsidP="00ED3D0E">
      <w:pPr>
        <w:pStyle w:val="NoSpacing"/>
        <w:rPr>
          <w:b w:val="0"/>
          <w:lang w:eastAsia="en-ZA"/>
        </w:rPr>
      </w:pPr>
      <w:r>
        <w:rPr>
          <w:b w:val="0"/>
          <w:lang w:eastAsia="en-ZA"/>
        </w:rPr>
        <w:t>Go you well and be</w:t>
      </w:r>
      <w:r w:rsidR="00066DA6" w:rsidRPr="00ED3D0E">
        <w:rPr>
          <w:b w:val="0"/>
          <w:lang w:eastAsia="en-ZA"/>
        </w:rPr>
        <w:t xml:space="preserve"> safe.</w:t>
      </w:r>
    </w:p>
    <w:p w:rsidR="00C226CB" w:rsidRPr="00ED3D0E" w:rsidRDefault="00C226CB" w:rsidP="009516AB">
      <w:pPr>
        <w:pStyle w:val="NoSpacing"/>
        <w:rPr>
          <w:b w:val="0"/>
        </w:rPr>
      </w:pPr>
      <w:r w:rsidRPr="00ED3D0E">
        <w:rPr>
          <w:b w:val="0"/>
          <w:noProof/>
          <w:lang w:eastAsia="en-ZA"/>
        </w:rPr>
        <w:drawing>
          <wp:inline distT="0" distB="0" distL="0" distR="0" wp14:anchorId="5429B8B4" wp14:editId="5F9FB558">
            <wp:extent cx="1549287" cy="1295400"/>
            <wp:effectExtent l="0" t="0" r="0" b="0"/>
            <wp:docPr id="1" name="Picture 1" descr="4E8880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E8880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287" cy="1295400"/>
                    </a:xfrm>
                    <a:prstGeom prst="rect">
                      <a:avLst/>
                    </a:prstGeom>
                    <a:noFill/>
                    <a:ln>
                      <a:noFill/>
                    </a:ln>
                  </pic:spPr>
                </pic:pic>
              </a:graphicData>
            </a:graphic>
          </wp:inline>
        </w:drawing>
      </w:r>
    </w:p>
    <w:p w:rsidR="00C226CB" w:rsidRPr="00ED3D0E" w:rsidRDefault="00C226CB" w:rsidP="009516AB">
      <w:pPr>
        <w:pStyle w:val="NoSpacing"/>
        <w:rPr>
          <w:b w:val="0"/>
        </w:rPr>
      </w:pPr>
      <w:r w:rsidRPr="00ED3D0E">
        <w:rPr>
          <w:b w:val="0"/>
        </w:rPr>
        <w:t>Wayne Jackson</w:t>
      </w:r>
    </w:p>
    <w:p w:rsidR="00C226CB" w:rsidRPr="00ED3D0E" w:rsidRDefault="00C226CB" w:rsidP="009516AB">
      <w:pPr>
        <w:pStyle w:val="NoSpacing"/>
        <w:rPr>
          <w:b w:val="0"/>
        </w:rPr>
      </w:pPr>
    </w:p>
    <w:p w:rsidR="00C226CB" w:rsidRPr="00ED3D0E" w:rsidRDefault="00C226CB" w:rsidP="009516AB">
      <w:pPr>
        <w:pStyle w:val="NoSpacing"/>
        <w:rPr>
          <w:b w:val="0"/>
        </w:rPr>
      </w:pPr>
      <w:r w:rsidRPr="00ED3D0E">
        <w:rPr>
          <w:b w:val="0"/>
        </w:rPr>
        <w:t>0829281260</w:t>
      </w:r>
    </w:p>
    <w:p w:rsidR="00C226CB" w:rsidRPr="00ED3D0E" w:rsidRDefault="00C226CB" w:rsidP="009516AB">
      <w:pPr>
        <w:pStyle w:val="NoSpacing"/>
        <w:rPr>
          <w:b w:val="0"/>
        </w:rPr>
      </w:pPr>
      <w:proofErr w:type="spellStart"/>
      <w:r w:rsidRPr="00ED3D0E">
        <w:rPr>
          <w:b w:val="0"/>
        </w:rPr>
        <w:t>wayrayjack@gmail.com</w:t>
      </w:r>
      <w:proofErr w:type="spellEnd"/>
    </w:p>
    <w:p w:rsidR="00C226CB" w:rsidRPr="00ED3D0E" w:rsidRDefault="00C226CB" w:rsidP="009516AB">
      <w:pPr>
        <w:pStyle w:val="NoSpacing"/>
        <w:rPr>
          <w:b w:val="0"/>
        </w:rPr>
      </w:pPr>
    </w:p>
    <w:p w:rsidR="00C226CB" w:rsidRPr="00ED3D0E" w:rsidRDefault="00C226CB" w:rsidP="009516AB">
      <w:pPr>
        <w:pStyle w:val="NoSpacing"/>
        <w:rPr>
          <w:b w:val="0"/>
        </w:rPr>
      </w:pPr>
    </w:p>
    <w:p w:rsidR="00CA4B68" w:rsidRPr="00ED3D0E" w:rsidRDefault="00B9753D" w:rsidP="00CA4B68">
      <w:pPr>
        <w:spacing w:after="0" w:line="240" w:lineRule="auto"/>
      </w:pPr>
      <w:r w:rsidRPr="00ED3D0E">
        <w:t>STRUCTURE</w:t>
      </w:r>
    </w:p>
    <w:p w:rsidR="00CA4B68" w:rsidRPr="00ED3D0E" w:rsidRDefault="00CA4B68" w:rsidP="00CA4B68">
      <w:pPr>
        <w:spacing w:after="0" w:line="240" w:lineRule="auto"/>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870"/>
        <w:gridCol w:w="450"/>
        <w:gridCol w:w="259"/>
        <w:gridCol w:w="972"/>
        <w:gridCol w:w="269"/>
        <w:gridCol w:w="372"/>
        <w:gridCol w:w="590"/>
        <w:gridCol w:w="99"/>
        <w:gridCol w:w="520"/>
        <w:gridCol w:w="222"/>
        <w:gridCol w:w="761"/>
        <w:gridCol w:w="269"/>
        <w:gridCol w:w="666"/>
        <w:gridCol w:w="229"/>
        <w:gridCol w:w="236"/>
        <w:gridCol w:w="161"/>
        <w:gridCol w:w="879"/>
        <w:gridCol w:w="686"/>
        <w:gridCol w:w="316"/>
      </w:tblGrid>
      <w:tr w:rsidR="00CA4B68" w:rsidRPr="00ED3D0E" w:rsidTr="00590927">
        <w:trPr>
          <w:gridAfter w:val="1"/>
          <w:wAfter w:w="316" w:type="dxa"/>
        </w:trPr>
        <w:tc>
          <w:tcPr>
            <w:tcW w:w="780" w:type="dxa"/>
            <w:tcBorders>
              <w:right w:val="single" w:sz="4" w:space="0" w:color="auto"/>
            </w:tcBorders>
          </w:tcPr>
          <w:p w:rsidR="00CA4B68" w:rsidRPr="00ED3D0E" w:rsidRDefault="00CA4B68" w:rsidP="00CA4B68">
            <w:pPr>
              <w:jc w:val="center"/>
            </w:pPr>
          </w:p>
        </w:tc>
        <w:tc>
          <w:tcPr>
            <w:tcW w:w="870" w:type="dxa"/>
            <w:tcBorders>
              <w:top w:val="single" w:sz="4" w:space="0" w:color="auto"/>
              <w:left w:val="single" w:sz="4" w:space="0" w:color="auto"/>
              <w:bottom w:val="single" w:sz="4" w:space="0" w:color="auto"/>
              <w:right w:val="single" w:sz="4" w:space="0" w:color="auto"/>
            </w:tcBorders>
            <w:vAlign w:val="center"/>
          </w:tcPr>
          <w:p w:rsidR="00CA4B68" w:rsidRPr="00ED3D0E" w:rsidRDefault="00CA4B68" w:rsidP="00CA4B68">
            <w:pPr>
              <w:jc w:val="center"/>
            </w:pPr>
            <w:r w:rsidRPr="00ED3D0E">
              <w:t>SAPS</w:t>
            </w:r>
          </w:p>
        </w:tc>
        <w:tc>
          <w:tcPr>
            <w:tcW w:w="450" w:type="dxa"/>
            <w:tcBorders>
              <w:left w:val="single" w:sz="4" w:space="0" w:color="auto"/>
            </w:tcBorders>
          </w:tcPr>
          <w:p w:rsidR="00CA4B68" w:rsidRPr="00ED3D0E" w:rsidRDefault="00CA4B68" w:rsidP="00CA4B68">
            <w:pPr>
              <w:jc w:val="center"/>
            </w:pPr>
          </w:p>
        </w:tc>
        <w:tc>
          <w:tcPr>
            <w:tcW w:w="1872" w:type="dxa"/>
            <w:gridSpan w:val="4"/>
            <w:tcBorders>
              <w:right w:val="single" w:sz="4" w:space="0" w:color="auto"/>
            </w:tcBorders>
          </w:tcPr>
          <w:p w:rsidR="00CA4B68" w:rsidRPr="00ED3D0E" w:rsidRDefault="00CA4B68" w:rsidP="00CA4B68">
            <w:pPr>
              <w:jc w:val="center"/>
            </w:pPr>
          </w:p>
        </w:tc>
        <w:tc>
          <w:tcPr>
            <w:tcW w:w="1431" w:type="dxa"/>
            <w:gridSpan w:val="4"/>
            <w:tcBorders>
              <w:top w:val="single" w:sz="4" w:space="0" w:color="auto"/>
              <w:left w:val="single" w:sz="4" w:space="0" w:color="auto"/>
              <w:bottom w:val="single" w:sz="4" w:space="0" w:color="auto"/>
              <w:right w:val="single" w:sz="4" w:space="0" w:color="auto"/>
            </w:tcBorders>
          </w:tcPr>
          <w:p w:rsidR="00CA4B68" w:rsidRPr="00ED3D0E" w:rsidRDefault="00CA4B68" w:rsidP="00CA4B68">
            <w:pPr>
              <w:jc w:val="center"/>
            </w:pPr>
            <w:r w:rsidRPr="00ED3D0E">
              <w:t>CPF</w:t>
            </w:r>
          </w:p>
          <w:p w:rsidR="00CA4B68" w:rsidRPr="00ED3D0E" w:rsidRDefault="00CA4B68" w:rsidP="00CA4B68">
            <w:pPr>
              <w:jc w:val="center"/>
            </w:pPr>
            <w:r w:rsidRPr="00ED3D0E">
              <w:t>Jacques Oosthuizen</w:t>
            </w:r>
          </w:p>
        </w:tc>
        <w:tc>
          <w:tcPr>
            <w:tcW w:w="1925" w:type="dxa"/>
            <w:gridSpan w:val="4"/>
            <w:tcBorders>
              <w:left w:val="single" w:sz="4" w:space="0" w:color="auto"/>
            </w:tcBorders>
          </w:tcPr>
          <w:p w:rsidR="00CA4B68" w:rsidRPr="00ED3D0E" w:rsidRDefault="00CA4B68" w:rsidP="00CA4B68">
            <w:pPr>
              <w:jc w:val="center"/>
            </w:pPr>
          </w:p>
        </w:tc>
        <w:tc>
          <w:tcPr>
            <w:tcW w:w="397" w:type="dxa"/>
            <w:gridSpan w:val="2"/>
            <w:tcBorders>
              <w:right w:val="single" w:sz="4" w:space="0" w:color="auto"/>
            </w:tcBorders>
          </w:tcPr>
          <w:p w:rsidR="00CA4B68" w:rsidRPr="00ED3D0E" w:rsidRDefault="00CA4B68" w:rsidP="00CA4B68">
            <w:pPr>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CA4B68" w:rsidRPr="00ED3D0E" w:rsidRDefault="00CA4B68" w:rsidP="00CA4B68">
            <w:pPr>
              <w:jc w:val="center"/>
            </w:pPr>
            <w:r w:rsidRPr="00ED3D0E">
              <w:t>DoCS</w:t>
            </w:r>
          </w:p>
        </w:tc>
        <w:tc>
          <w:tcPr>
            <w:tcW w:w="686" w:type="dxa"/>
            <w:tcBorders>
              <w:left w:val="single" w:sz="4" w:space="0" w:color="auto"/>
            </w:tcBorders>
          </w:tcPr>
          <w:p w:rsidR="00CA4B68" w:rsidRPr="00ED3D0E" w:rsidRDefault="00CA4B68" w:rsidP="00CA4B68">
            <w:pPr>
              <w:jc w:val="center"/>
            </w:pPr>
          </w:p>
        </w:tc>
      </w:tr>
      <w:tr w:rsidR="00CA4B68" w:rsidRPr="00ED3D0E" w:rsidTr="00590927">
        <w:trPr>
          <w:gridAfter w:val="1"/>
          <w:wAfter w:w="316" w:type="dxa"/>
        </w:trPr>
        <w:tc>
          <w:tcPr>
            <w:tcW w:w="780" w:type="dxa"/>
            <w:tcBorders>
              <w:bottom w:val="single" w:sz="4" w:space="0" w:color="auto"/>
            </w:tcBorders>
          </w:tcPr>
          <w:p w:rsidR="00CA4B68" w:rsidRPr="00ED3D0E" w:rsidRDefault="00CA4B68" w:rsidP="00CA4B68">
            <w:pPr>
              <w:jc w:val="center"/>
            </w:pPr>
          </w:p>
        </w:tc>
        <w:tc>
          <w:tcPr>
            <w:tcW w:w="870" w:type="dxa"/>
            <w:tcBorders>
              <w:top w:val="single" w:sz="4" w:space="0" w:color="auto"/>
              <w:bottom w:val="single" w:sz="4" w:space="0" w:color="auto"/>
            </w:tcBorders>
          </w:tcPr>
          <w:p w:rsidR="00CA4B68" w:rsidRPr="00ED3D0E" w:rsidRDefault="00CA4B68" w:rsidP="00CA4B68">
            <w:pPr>
              <w:jc w:val="center"/>
            </w:pPr>
          </w:p>
        </w:tc>
        <w:tc>
          <w:tcPr>
            <w:tcW w:w="450" w:type="dxa"/>
          </w:tcPr>
          <w:p w:rsidR="00CA4B68" w:rsidRPr="00ED3D0E" w:rsidRDefault="00CA4B68" w:rsidP="00CA4B68">
            <w:pPr>
              <w:jc w:val="center"/>
            </w:pPr>
          </w:p>
        </w:tc>
        <w:tc>
          <w:tcPr>
            <w:tcW w:w="2561" w:type="dxa"/>
            <w:gridSpan w:val="6"/>
            <w:tcBorders>
              <w:right w:val="single" w:sz="4" w:space="0" w:color="auto"/>
            </w:tcBorders>
          </w:tcPr>
          <w:p w:rsidR="00CA4B68" w:rsidRPr="00ED3D0E" w:rsidRDefault="00CA4B68" w:rsidP="00CA4B68">
            <w:pPr>
              <w:jc w:val="center"/>
            </w:pPr>
          </w:p>
        </w:tc>
        <w:tc>
          <w:tcPr>
            <w:tcW w:w="2438" w:type="dxa"/>
            <w:gridSpan w:val="5"/>
            <w:tcBorders>
              <w:left w:val="single" w:sz="4" w:space="0" w:color="auto"/>
            </w:tcBorders>
          </w:tcPr>
          <w:p w:rsidR="00CA4B68" w:rsidRPr="00ED3D0E" w:rsidRDefault="00CA4B68" w:rsidP="00CA4B68">
            <w:pPr>
              <w:jc w:val="center"/>
            </w:pPr>
          </w:p>
        </w:tc>
        <w:tc>
          <w:tcPr>
            <w:tcW w:w="229" w:type="dxa"/>
          </w:tcPr>
          <w:p w:rsidR="00CA4B68" w:rsidRPr="00ED3D0E" w:rsidRDefault="00CA4B68" w:rsidP="00CA4B68">
            <w:pPr>
              <w:jc w:val="center"/>
            </w:pPr>
          </w:p>
        </w:tc>
        <w:tc>
          <w:tcPr>
            <w:tcW w:w="397" w:type="dxa"/>
            <w:gridSpan w:val="2"/>
          </w:tcPr>
          <w:p w:rsidR="00CA4B68" w:rsidRPr="00ED3D0E" w:rsidRDefault="00CA4B68" w:rsidP="00CA4B68">
            <w:pPr>
              <w:jc w:val="center"/>
            </w:pPr>
          </w:p>
        </w:tc>
        <w:tc>
          <w:tcPr>
            <w:tcW w:w="879" w:type="dxa"/>
            <w:tcBorders>
              <w:top w:val="single" w:sz="4" w:space="0" w:color="auto"/>
            </w:tcBorders>
          </w:tcPr>
          <w:p w:rsidR="00CA4B68" w:rsidRPr="00ED3D0E" w:rsidRDefault="00CA4B68" w:rsidP="00CA4B68">
            <w:pPr>
              <w:jc w:val="center"/>
            </w:pPr>
          </w:p>
        </w:tc>
        <w:tc>
          <w:tcPr>
            <w:tcW w:w="686" w:type="dxa"/>
          </w:tcPr>
          <w:p w:rsidR="00CA4B68" w:rsidRPr="00ED3D0E" w:rsidRDefault="00CA4B68" w:rsidP="00CA4B68">
            <w:pPr>
              <w:jc w:val="center"/>
            </w:pPr>
          </w:p>
        </w:tc>
      </w:tr>
      <w:tr w:rsidR="00CA4B68" w:rsidRPr="00ED3D0E" w:rsidTr="00590927">
        <w:tc>
          <w:tcPr>
            <w:tcW w:w="780" w:type="dxa"/>
            <w:tcBorders>
              <w:top w:val="single" w:sz="4" w:space="0" w:color="auto"/>
              <w:left w:val="single" w:sz="4" w:space="0" w:color="auto"/>
              <w:bottom w:val="single" w:sz="4" w:space="0" w:color="auto"/>
            </w:tcBorders>
          </w:tcPr>
          <w:p w:rsidR="00CA4B68" w:rsidRPr="00ED3D0E" w:rsidRDefault="00CA4B68" w:rsidP="00CA4B68">
            <w:pPr>
              <w:jc w:val="center"/>
              <w:rPr>
                <w:sz w:val="16"/>
                <w:szCs w:val="16"/>
              </w:rPr>
            </w:pPr>
          </w:p>
          <w:p w:rsidR="00CA4B68" w:rsidRPr="00ED3D0E" w:rsidRDefault="00CA4B68" w:rsidP="00CA4B68">
            <w:pPr>
              <w:jc w:val="center"/>
              <w:rPr>
                <w:sz w:val="16"/>
                <w:szCs w:val="16"/>
              </w:rPr>
            </w:pPr>
            <w:proofErr w:type="spellStart"/>
            <w:r w:rsidRPr="00ED3D0E">
              <w:rPr>
                <w:sz w:val="16"/>
                <w:szCs w:val="16"/>
              </w:rPr>
              <w:t>DEFF</w:t>
            </w:r>
            <w:proofErr w:type="spellEnd"/>
          </w:p>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CN</w:t>
            </w:r>
          </w:p>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LE</w:t>
            </w:r>
          </w:p>
          <w:p w:rsidR="00CA4B68" w:rsidRPr="00ED3D0E" w:rsidRDefault="00CA4B68" w:rsidP="00CA4B68">
            <w:pPr>
              <w:jc w:val="center"/>
              <w:rPr>
                <w:sz w:val="16"/>
                <w:szCs w:val="16"/>
              </w:rPr>
            </w:pPr>
          </w:p>
          <w:p w:rsidR="00CA4B68" w:rsidRPr="00ED3D0E" w:rsidRDefault="00CA4B68" w:rsidP="00CA4B68">
            <w:pPr>
              <w:jc w:val="center"/>
              <w:rPr>
                <w:sz w:val="16"/>
                <w:szCs w:val="16"/>
              </w:rPr>
            </w:pPr>
            <w:proofErr w:type="spellStart"/>
            <w:r w:rsidRPr="00ED3D0E">
              <w:rPr>
                <w:sz w:val="16"/>
                <w:szCs w:val="16"/>
              </w:rPr>
              <w:t>APU</w:t>
            </w:r>
            <w:proofErr w:type="spellEnd"/>
          </w:p>
        </w:tc>
        <w:tc>
          <w:tcPr>
            <w:tcW w:w="870" w:type="dxa"/>
            <w:tcBorders>
              <w:top w:val="single" w:sz="4" w:space="0" w:color="auto"/>
              <w:bottom w:val="single" w:sz="4" w:space="0" w:color="auto"/>
              <w:right w:val="single" w:sz="4" w:space="0" w:color="auto"/>
            </w:tcBorders>
          </w:tcPr>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Johan</w:t>
            </w:r>
          </w:p>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Edward</w:t>
            </w:r>
          </w:p>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Tristan</w:t>
            </w:r>
          </w:p>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George</w:t>
            </w:r>
          </w:p>
        </w:tc>
        <w:tc>
          <w:tcPr>
            <w:tcW w:w="450" w:type="dxa"/>
            <w:tcBorders>
              <w:left w:val="single" w:sz="4" w:space="0" w:color="auto"/>
              <w:bottom w:val="single" w:sz="4" w:space="0" w:color="auto"/>
            </w:tcBorders>
          </w:tcPr>
          <w:p w:rsidR="00CA4B68" w:rsidRPr="00ED3D0E" w:rsidRDefault="00CA4B68" w:rsidP="00CA4B68">
            <w:pPr>
              <w:jc w:val="center"/>
            </w:pPr>
          </w:p>
        </w:tc>
        <w:tc>
          <w:tcPr>
            <w:tcW w:w="259" w:type="dxa"/>
            <w:tcBorders>
              <w:bottom w:val="single" w:sz="4" w:space="0" w:color="auto"/>
              <w:right w:val="single" w:sz="4" w:space="0" w:color="auto"/>
            </w:tcBorders>
          </w:tcPr>
          <w:p w:rsidR="00CA4B68" w:rsidRPr="00ED3D0E" w:rsidRDefault="00CA4B68" w:rsidP="00CA4B68">
            <w:pPr>
              <w:jc w:val="center"/>
            </w:pPr>
          </w:p>
        </w:tc>
        <w:tc>
          <w:tcPr>
            <w:tcW w:w="4740" w:type="dxa"/>
            <w:gridSpan w:val="10"/>
            <w:tcBorders>
              <w:top w:val="single" w:sz="4" w:space="0" w:color="auto"/>
              <w:left w:val="single" w:sz="4" w:space="0" w:color="auto"/>
              <w:bottom w:val="single" w:sz="4" w:space="0" w:color="auto"/>
              <w:right w:val="single" w:sz="4" w:space="0" w:color="auto"/>
            </w:tcBorders>
            <w:shd w:val="clear" w:color="auto" w:fill="FFFF00"/>
          </w:tcPr>
          <w:p w:rsidR="00CA4B68" w:rsidRPr="00ED3D0E" w:rsidRDefault="00CA4B68" w:rsidP="00CA4B68">
            <w:pPr>
              <w:jc w:val="center"/>
            </w:pPr>
          </w:p>
          <w:p w:rsidR="00CA4B68" w:rsidRPr="00ED3D0E" w:rsidRDefault="00CA4B68" w:rsidP="00CA4B68">
            <w:pPr>
              <w:jc w:val="center"/>
            </w:pPr>
            <w:r w:rsidRPr="00ED3D0E">
              <w:t>BBNW</w:t>
            </w:r>
          </w:p>
          <w:p w:rsidR="00CA4B68" w:rsidRPr="00ED3D0E" w:rsidRDefault="00CA4B68" w:rsidP="00CA4B68">
            <w:pPr>
              <w:jc w:val="center"/>
            </w:pPr>
            <w:r w:rsidRPr="00ED3D0E">
              <w:t xml:space="preserve"> Executive Committee</w:t>
            </w:r>
          </w:p>
          <w:p w:rsidR="00CA4B68" w:rsidRPr="00ED3D0E" w:rsidRDefault="00191140" w:rsidP="00CA4B68">
            <w:pPr>
              <w:jc w:val="center"/>
            </w:pPr>
            <w:r w:rsidRPr="00ED3D0E">
              <w:t>The Watch</w:t>
            </w:r>
          </w:p>
          <w:p w:rsidR="00191140" w:rsidRPr="00ED3D0E" w:rsidRDefault="00191140" w:rsidP="00191140">
            <w:pPr>
              <w:jc w:val="center"/>
            </w:pPr>
            <w:r w:rsidRPr="00ED3D0E">
              <w:t>Passive Members of Betty’s Bay</w:t>
            </w:r>
          </w:p>
          <w:p w:rsidR="00191140" w:rsidRPr="00ED3D0E" w:rsidRDefault="00191140" w:rsidP="00191140">
            <w:pPr>
              <w:jc w:val="center"/>
            </w:pPr>
            <w:r w:rsidRPr="00ED3D0E">
              <w:t>Eyes &amp; Ears</w:t>
            </w:r>
          </w:p>
          <w:p w:rsidR="00191140" w:rsidRPr="00ED3D0E" w:rsidRDefault="00191140" w:rsidP="00191140">
            <w:pPr>
              <w:jc w:val="center"/>
            </w:pPr>
            <w:r w:rsidRPr="00ED3D0E">
              <w:t>Source of Intelligence/information</w:t>
            </w:r>
          </w:p>
          <w:p w:rsidR="00CA4B68" w:rsidRPr="00ED3D0E" w:rsidRDefault="00CA4B68" w:rsidP="00CA4B68">
            <w:pPr>
              <w:jc w:val="center"/>
            </w:pPr>
          </w:p>
        </w:tc>
        <w:tc>
          <w:tcPr>
            <w:tcW w:w="229" w:type="dxa"/>
            <w:tcBorders>
              <w:left w:val="single" w:sz="4" w:space="0" w:color="auto"/>
              <w:bottom w:val="single" w:sz="4" w:space="0" w:color="auto"/>
            </w:tcBorders>
          </w:tcPr>
          <w:p w:rsidR="00CA4B68" w:rsidRPr="00ED3D0E" w:rsidRDefault="00CA4B68" w:rsidP="00CA4B68">
            <w:pPr>
              <w:jc w:val="center"/>
            </w:pPr>
          </w:p>
        </w:tc>
        <w:tc>
          <w:tcPr>
            <w:tcW w:w="236" w:type="dxa"/>
            <w:tcBorders>
              <w:bottom w:val="single" w:sz="4" w:space="0" w:color="auto"/>
              <w:right w:val="single" w:sz="4" w:space="0" w:color="auto"/>
            </w:tcBorders>
          </w:tcPr>
          <w:p w:rsidR="00CA4B68" w:rsidRPr="00ED3D0E" w:rsidRDefault="00CA4B68" w:rsidP="00CA4B68">
            <w:pPr>
              <w:jc w:val="center"/>
            </w:pPr>
          </w:p>
        </w:tc>
        <w:tc>
          <w:tcPr>
            <w:tcW w:w="1040" w:type="dxa"/>
            <w:gridSpan w:val="2"/>
            <w:tcBorders>
              <w:top w:val="single" w:sz="4" w:space="0" w:color="auto"/>
              <w:left w:val="single" w:sz="4" w:space="0" w:color="auto"/>
              <w:bottom w:val="single" w:sz="4" w:space="0" w:color="auto"/>
            </w:tcBorders>
          </w:tcPr>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Sandown Bay</w:t>
            </w:r>
          </w:p>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CULive</w:t>
            </w:r>
          </w:p>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Bolt</w:t>
            </w:r>
          </w:p>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ASK</w:t>
            </w:r>
          </w:p>
          <w:p w:rsidR="00CA4B68" w:rsidRPr="00ED3D0E" w:rsidRDefault="00CA4B68" w:rsidP="00CA4B68">
            <w:pPr>
              <w:jc w:val="center"/>
              <w:rPr>
                <w:sz w:val="16"/>
                <w:szCs w:val="16"/>
              </w:rPr>
            </w:pPr>
          </w:p>
        </w:tc>
        <w:tc>
          <w:tcPr>
            <w:tcW w:w="1002" w:type="dxa"/>
            <w:gridSpan w:val="2"/>
            <w:tcBorders>
              <w:top w:val="single" w:sz="4" w:space="0" w:color="auto"/>
              <w:bottom w:val="single" w:sz="4" w:space="0" w:color="auto"/>
              <w:right w:val="single" w:sz="4" w:space="0" w:color="auto"/>
            </w:tcBorders>
          </w:tcPr>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Johan</w:t>
            </w:r>
          </w:p>
          <w:p w:rsidR="00CA4B68" w:rsidRPr="00ED3D0E" w:rsidRDefault="00CA4B68" w:rsidP="00CA4B68">
            <w:pPr>
              <w:jc w:val="center"/>
              <w:rPr>
                <w:sz w:val="16"/>
                <w:szCs w:val="16"/>
              </w:rPr>
            </w:pPr>
          </w:p>
          <w:p w:rsidR="00590927" w:rsidRPr="00ED3D0E" w:rsidRDefault="00590927" w:rsidP="00CA4B68">
            <w:pPr>
              <w:jc w:val="center"/>
              <w:rPr>
                <w:sz w:val="16"/>
                <w:szCs w:val="16"/>
              </w:rPr>
            </w:pPr>
          </w:p>
          <w:p w:rsidR="00CA4B68" w:rsidRPr="00ED3D0E" w:rsidRDefault="00CA4B68" w:rsidP="00CA4B68">
            <w:pPr>
              <w:jc w:val="center"/>
              <w:rPr>
                <w:sz w:val="16"/>
                <w:szCs w:val="16"/>
              </w:rPr>
            </w:pPr>
            <w:r w:rsidRPr="00ED3D0E">
              <w:rPr>
                <w:sz w:val="16"/>
                <w:szCs w:val="16"/>
              </w:rPr>
              <w:t>Kobus</w:t>
            </w:r>
          </w:p>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Freek</w:t>
            </w:r>
          </w:p>
          <w:p w:rsidR="00CA4B68" w:rsidRPr="00ED3D0E" w:rsidRDefault="00CA4B68" w:rsidP="00CA4B68">
            <w:pPr>
              <w:jc w:val="center"/>
              <w:rPr>
                <w:sz w:val="16"/>
                <w:szCs w:val="16"/>
              </w:rPr>
            </w:pPr>
          </w:p>
          <w:p w:rsidR="00CA4B68" w:rsidRPr="00ED3D0E" w:rsidRDefault="00CA4B68" w:rsidP="00CA4B68">
            <w:pPr>
              <w:jc w:val="center"/>
              <w:rPr>
                <w:sz w:val="16"/>
                <w:szCs w:val="16"/>
              </w:rPr>
            </w:pPr>
            <w:r w:rsidRPr="00ED3D0E">
              <w:rPr>
                <w:sz w:val="16"/>
                <w:szCs w:val="16"/>
              </w:rPr>
              <w:t>Johan</w:t>
            </w:r>
          </w:p>
        </w:tc>
      </w:tr>
      <w:tr w:rsidR="00CA4B68" w:rsidRPr="00ED3D0E" w:rsidTr="00590927">
        <w:tc>
          <w:tcPr>
            <w:tcW w:w="2359" w:type="dxa"/>
            <w:gridSpan w:val="4"/>
            <w:tcBorders>
              <w:top w:val="single" w:sz="4" w:space="0" w:color="auto"/>
              <w:left w:val="single" w:sz="4" w:space="0" w:color="auto"/>
              <w:bottom w:val="single" w:sz="4" w:space="0" w:color="auto"/>
              <w:right w:val="single" w:sz="4" w:space="0" w:color="auto"/>
            </w:tcBorders>
          </w:tcPr>
          <w:p w:rsidR="00CA4B68" w:rsidRPr="00ED3D0E" w:rsidRDefault="00CA4B68" w:rsidP="00CA4B68">
            <w:pPr>
              <w:jc w:val="center"/>
            </w:pPr>
            <w:proofErr w:type="spellStart"/>
            <w:r w:rsidRPr="00ED3D0E">
              <w:t>DEFF</w:t>
            </w:r>
            <w:proofErr w:type="spellEnd"/>
            <w:r w:rsidRPr="00ED3D0E">
              <w:t>/CN/LE/</w:t>
            </w:r>
            <w:proofErr w:type="spellStart"/>
            <w:r w:rsidRPr="00ED3D0E">
              <w:t>APU</w:t>
            </w:r>
            <w:proofErr w:type="spellEnd"/>
            <w:r w:rsidRPr="00ED3D0E">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FFFF00"/>
          </w:tcPr>
          <w:p w:rsidR="00CA4B68" w:rsidRPr="00ED3D0E" w:rsidRDefault="00CA4B68" w:rsidP="00CA4B68">
            <w:pPr>
              <w:jc w:val="center"/>
            </w:pPr>
            <w:r w:rsidRPr="00ED3D0E">
              <w:t>Wayne</w:t>
            </w:r>
          </w:p>
        </w:tc>
        <w:tc>
          <w:tcPr>
            <w:tcW w:w="269" w:type="dxa"/>
            <w:tcBorders>
              <w:left w:val="single" w:sz="4" w:space="0" w:color="auto"/>
              <w:right w:val="single" w:sz="4" w:space="0" w:color="auto"/>
            </w:tcBorders>
          </w:tcPr>
          <w:p w:rsidR="00CA4B68" w:rsidRPr="00ED3D0E" w:rsidRDefault="00CA4B68" w:rsidP="00CA4B68">
            <w:pPr>
              <w:jc w:val="center"/>
            </w:pPr>
          </w:p>
        </w:tc>
        <w:tc>
          <w:tcPr>
            <w:tcW w:w="962" w:type="dxa"/>
            <w:gridSpan w:val="2"/>
            <w:tcBorders>
              <w:top w:val="single" w:sz="4" w:space="0" w:color="auto"/>
              <w:left w:val="single" w:sz="4" w:space="0" w:color="auto"/>
              <w:bottom w:val="single" w:sz="4" w:space="0" w:color="auto"/>
              <w:right w:val="single" w:sz="4" w:space="0" w:color="auto"/>
            </w:tcBorders>
            <w:shd w:val="clear" w:color="auto" w:fill="FFFF00"/>
          </w:tcPr>
          <w:p w:rsidR="00CA4B68" w:rsidRPr="00ED3D0E" w:rsidRDefault="00CA4B68" w:rsidP="00CA4B68">
            <w:pPr>
              <w:jc w:val="center"/>
            </w:pPr>
            <w:r w:rsidRPr="00ED3D0E">
              <w:t>Gerald</w:t>
            </w:r>
          </w:p>
        </w:tc>
        <w:tc>
          <w:tcPr>
            <w:tcW w:w="619" w:type="dxa"/>
            <w:gridSpan w:val="2"/>
            <w:tcBorders>
              <w:top w:val="single" w:sz="4" w:space="0" w:color="auto"/>
              <w:left w:val="single" w:sz="4" w:space="0" w:color="auto"/>
              <w:right w:val="single" w:sz="4" w:space="0" w:color="auto"/>
            </w:tcBorders>
          </w:tcPr>
          <w:p w:rsidR="00CA4B68" w:rsidRPr="00ED3D0E" w:rsidRDefault="00CA4B68" w:rsidP="00CA4B68">
            <w:pPr>
              <w:jc w:val="cente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00"/>
          </w:tcPr>
          <w:p w:rsidR="00CA4B68" w:rsidRPr="00ED3D0E" w:rsidRDefault="00191140" w:rsidP="00CA4B68">
            <w:pPr>
              <w:jc w:val="center"/>
            </w:pPr>
            <w:r w:rsidRPr="00ED3D0E">
              <w:t>Zachie</w:t>
            </w:r>
          </w:p>
        </w:tc>
        <w:tc>
          <w:tcPr>
            <w:tcW w:w="269" w:type="dxa"/>
            <w:tcBorders>
              <w:left w:val="single" w:sz="4" w:space="0" w:color="auto"/>
              <w:right w:val="single" w:sz="4" w:space="0" w:color="auto"/>
            </w:tcBorders>
          </w:tcPr>
          <w:p w:rsidR="00CA4B68" w:rsidRPr="00ED3D0E" w:rsidRDefault="00CA4B68" w:rsidP="00CA4B68">
            <w:pPr>
              <w:jc w:val="center"/>
            </w:pPr>
          </w:p>
        </w:tc>
        <w:tc>
          <w:tcPr>
            <w:tcW w:w="666" w:type="dxa"/>
            <w:tcBorders>
              <w:top w:val="single" w:sz="4" w:space="0" w:color="auto"/>
              <w:left w:val="single" w:sz="4" w:space="0" w:color="auto"/>
              <w:bottom w:val="single" w:sz="4" w:space="0" w:color="auto"/>
              <w:right w:val="single" w:sz="4" w:space="0" w:color="auto"/>
            </w:tcBorders>
            <w:shd w:val="clear" w:color="auto" w:fill="FFFF00"/>
          </w:tcPr>
          <w:p w:rsidR="00CA4B68" w:rsidRPr="00ED3D0E" w:rsidRDefault="00CA4B68" w:rsidP="00CA4B68">
            <w:pPr>
              <w:jc w:val="center"/>
            </w:pPr>
            <w:r w:rsidRPr="00ED3D0E">
              <w:t>Rob</w:t>
            </w:r>
          </w:p>
        </w:tc>
        <w:tc>
          <w:tcPr>
            <w:tcW w:w="2507" w:type="dxa"/>
            <w:gridSpan w:val="6"/>
            <w:tcBorders>
              <w:top w:val="single" w:sz="4" w:space="0" w:color="auto"/>
              <w:left w:val="single" w:sz="4" w:space="0" w:color="auto"/>
              <w:bottom w:val="single" w:sz="4" w:space="0" w:color="auto"/>
              <w:right w:val="single" w:sz="4" w:space="0" w:color="auto"/>
            </w:tcBorders>
          </w:tcPr>
          <w:p w:rsidR="00CA4B68" w:rsidRPr="00ED3D0E" w:rsidRDefault="00CA4B68" w:rsidP="00CA4B68">
            <w:pPr>
              <w:jc w:val="center"/>
            </w:pPr>
            <w:r w:rsidRPr="00ED3D0E">
              <w:t>Security Cluster</w:t>
            </w:r>
          </w:p>
        </w:tc>
      </w:tr>
    </w:tbl>
    <w:p w:rsidR="00CA4B68" w:rsidRPr="00ED3D0E" w:rsidRDefault="00CA4B68" w:rsidP="00CA4B68">
      <w:pPr>
        <w:spacing w:after="0" w:line="240" w:lineRule="auto"/>
        <w:jc w:val="center"/>
      </w:pPr>
      <w:bookmarkStart w:id="0" w:name="_GoBack"/>
      <w:bookmarkEnd w:id="0"/>
    </w:p>
    <w:sectPr w:rsidR="00CA4B68" w:rsidRPr="00ED3D0E" w:rsidSect="00D46CF5">
      <w:pgSz w:w="11909" w:h="16834" w:code="9"/>
      <w:pgMar w:top="567" w:right="1134" w:bottom="56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44"/>
    <w:rsid w:val="0003599B"/>
    <w:rsid w:val="000508C7"/>
    <w:rsid w:val="00066DA6"/>
    <w:rsid w:val="00072F35"/>
    <w:rsid w:val="000B615B"/>
    <w:rsid w:val="000C30E9"/>
    <w:rsid w:val="000D4805"/>
    <w:rsid w:val="000D766D"/>
    <w:rsid w:val="000F18C9"/>
    <w:rsid w:val="00100FF0"/>
    <w:rsid w:val="00133D7A"/>
    <w:rsid w:val="00167FB5"/>
    <w:rsid w:val="00191140"/>
    <w:rsid w:val="001D4C64"/>
    <w:rsid w:val="002E3E88"/>
    <w:rsid w:val="003152C0"/>
    <w:rsid w:val="00490903"/>
    <w:rsid w:val="004C545A"/>
    <w:rsid w:val="004D354A"/>
    <w:rsid w:val="00571E7B"/>
    <w:rsid w:val="00590927"/>
    <w:rsid w:val="005E3788"/>
    <w:rsid w:val="00612A4B"/>
    <w:rsid w:val="00617CAC"/>
    <w:rsid w:val="006A6DD6"/>
    <w:rsid w:val="006F440F"/>
    <w:rsid w:val="007B78F6"/>
    <w:rsid w:val="007E7C57"/>
    <w:rsid w:val="008340FA"/>
    <w:rsid w:val="00836656"/>
    <w:rsid w:val="008430CC"/>
    <w:rsid w:val="00936F7E"/>
    <w:rsid w:val="009516AB"/>
    <w:rsid w:val="00967C4E"/>
    <w:rsid w:val="00A647C8"/>
    <w:rsid w:val="00AB4149"/>
    <w:rsid w:val="00AF6E44"/>
    <w:rsid w:val="00B2694E"/>
    <w:rsid w:val="00B65452"/>
    <w:rsid w:val="00B9753D"/>
    <w:rsid w:val="00BA044C"/>
    <w:rsid w:val="00BC04F0"/>
    <w:rsid w:val="00C226CB"/>
    <w:rsid w:val="00C30172"/>
    <w:rsid w:val="00C32E0B"/>
    <w:rsid w:val="00C9196E"/>
    <w:rsid w:val="00CA4B68"/>
    <w:rsid w:val="00CD5DA7"/>
    <w:rsid w:val="00D46CF5"/>
    <w:rsid w:val="00D80CBF"/>
    <w:rsid w:val="00DB08FE"/>
    <w:rsid w:val="00DC69B2"/>
    <w:rsid w:val="00E4092F"/>
    <w:rsid w:val="00E621AD"/>
    <w:rsid w:val="00E6424D"/>
    <w:rsid w:val="00E848FE"/>
    <w:rsid w:val="00ED3D0E"/>
    <w:rsid w:val="00EF1162"/>
    <w:rsid w:val="00F4753C"/>
    <w:rsid w:val="00F9207C"/>
    <w:rsid w:val="00FC2C93"/>
    <w:rsid w:val="00FD5708"/>
    <w:rsid w:val="00FF64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516AB"/>
    <w:pPr>
      <w:spacing w:after="0" w:line="240" w:lineRule="auto"/>
      <w:jc w:val="both"/>
    </w:pPr>
    <w:rPr>
      <w:b/>
    </w:rPr>
  </w:style>
  <w:style w:type="table" w:styleId="TableGrid">
    <w:name w:val="Table Grid"/>
    <w:basedOn w:val="TableNormal"/>
    <w:uiPriority w:val="59"/>
    <w:rsid w:val="00CA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3788"/>
    <w:rPr>
      <w:color w:val="0000FF"/>
      <w:u w:val="single"/>
    </w:rPr>
  </w:style>
  <w:style w:type="paragraph" w:customStyle="1" w:styleId="Address1">
    <w:name w:val="Address 1"/>
    <w:rsid w:val="005E3788"/>
    <w:pPr>
      <w:spacing w:after="0" w:line="240" w:lineRule="auto"/>
      <w:jc w:val="center"/>
    </w:pPr>
    <w:rPr>
      <w:rFonts w:ascii="Arial Black" w:eastAsia="Times New Roman" w:hAnsi="Arial Black"/>
      <w:color w:val="FF6600"/>
      <w:spacing w:val="-5"/>
      <w:sz w:val="22"/>
      <w:szCs w:val="22"/>
      <w:lang w:val="en-US"/>
    </w:rPr>
  </w:style>
  <w:style w:type="paragraph" w:styleId="BalloonText">
    <w:name w:val="Balloon Text"/>
    <w:basedOn w:val="Normal"/>
    <w:link w:val="BalloonTextChar"/>
    <w:uiPriority w:val="99"/>
    <w:semiHidden/>
    <w:unhideWhenUsed/>
    <w:rsid w:val="005E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516AB"/>
    <w:pPr>
      <w:spacing w:after="0" w:line="240" w:lineRule="auto"/>
      <w:jc w:val="both"/>
    </w:pPr>
    <w:rPr>
      <w:b/>
    </w:rPr>
  </w:style>
  <w:style w:type="table" w:styleId="TableGrid">
    <w:name w:val="Table Grid"/>
    <w:basedOn w:val="TableNormal"/>
    <w:uiPriority w:val="59"/>
    <w:rsid w:val="00CA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3788"/>
    <w:rPr>
      <w:color w:val="0000FF"/>
      <w:u w:val="single"/>
    </w:rPr>
  </w:style>
  <w:style w:type="paragraph" w:customStyle="1" w:styleId="Address1">
    <w:name w:val="Address 1"/>
    <w:rsid w:val="005E3788"/>
    <w:pPr>
      <w:spacing w:after="0" w:line="240" w:lineRule="auto"/>
      <w:jc w:val="center"/>
    </w:pPr>
    <w:rPr>
      <w:rFonts w:ascii="Arial Black" w:eastAsia="Times New Roman" w:hAnsi="Arial Black"/>
      <w:color w:val="FF6600"/>
      <w:spacing w:val="-5"/>
      <w:sz w:val="22"/>
      <w:szCs w:val="22"/>
      <w:lang w:val="en-US"/>
    </w:rPr>
  </w:style>
  <w:style w:type="paragraph" w:styleId="BalloonText">
    <w:name w:val="Balloon Text"/>
    <w:basedOn w:val="Normal"/>
    <w:link w:val="BalloonTextChar"/>
    <w:uiPriority w:val="99"/>
    <w:semiHidden/>
    <w:unhideWhenUsed/>
    <w:rsid w:val="005E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eighbourhood_watch_safety_watch_learner_guide_2018%2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laudele\Documents\BBNW\OneDrive\Documents\neighbourhood_watch_safety_watch_learner_guide_2018%20(1).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baynhw16@gmail.com"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Claudele Jackson</dc:creator>
  <cp:lastModifiedBy>Wayne Jackson</cp:lastModifiedBy>
  <cp:revision>9</cp:revision>
  <dcterms:created xsi:type="dcterms:W3CDTF">2020-10-04T23:45:00Z</dcterms:created>
  <dcterms:modified xsi:type="dcterms:W3CDTF">2020-10-05T08:27:00Z</dcterms:modified>
</cp:coreProperties>
</file>